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D2FA" w14:textId="77777777" w:rsidR="003E2292" w:rsidRPr="00D62DD8" w:rsidRDefault="003E2292" w:rsidP="003E2292">
      <w:pPr>
        <w:pStyle w:val="NormalRight"/>
        <w:rPr>
          <w:b/>
          <w:bCs/>
        </w:rPr>
      </w:pPr>
      <w:r>
        <w:rPr>
          <w:b/>
          <w:bCs/>
        </w:rPr>
        <w:t>1 priedėlis.</w:t>
      </w:r>
    </w:p>
    <w:p w14:paraId="547A9749" w14:textId="77777777" w:rsidR="003E2292" w:rsidRPr="00D62DD8" w:rsidRDefault="003E2292" w:rsidP="003E2292">
      <w:pPr>
        <w:pStyle w:val="NormalCentered"/>
      </w:pPr>
      <w:r>
        <w:t>Sąjungos įnašas vieneto įkainių, fiksuotųjų sumų ir fiksuotųjų normų pagrindu</w:t>
      </w:r>
    </w:p>
    <w:p w14:paraId="7E0ABCE2" w14:textId="77777777" w:rsidR="003E2292" w:rsidRPr="00D62DD8" w:rsidRDefault="003E2292" w:rsidP="003E2292">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E2292" w:rsidRPr="00D62DD8" w14:paraId="4400B624" w14:textId="77777777">
        <w:tc>
          <w:tcPr>
            <w:tcW w:w="4644" w:type="dxa"/>
            <w:shd w:val="clear" w:color="auto" w:fill="auto"/>
          </w:tcPr>
          <w:p w14:paraId="7CFD237B" w14:textId="77777777" w:rsidR="003E2292" w:rsidRPr="00D62DD8" w:rsidRDefault="003E2292">
            <w:pPr>
              <w:spacing w:before="60" w:after="60" w:line="240" w:lineRule="auto"/>
            </w:pPr>
            <w:r>
              <w:t>Pasiūlymo pateikimo data</w:t>
            </w:r>
          </w:p>
        </w:tc>
        <w:tc>
          <w:tcPr>
            <w:tcW w:w="4644" w:type="dxa"/>
            <w:shd w:val="clear" w:color="auto" w:fill="auto"/>
          </w:tcPr>
          <w:p w14:paraId="16472FC8" w14:textId="77777777" w:rsidR="003E2292" w:rsidRPr="00D62DD8" w:rsidRDefault="003E2292">
            <w:pPr>
              <w:spacing w:before="60" w:after="60" w:line="240" w:lineRule="auto"/>
            </w:pPr>
          </w:p>
        </w:tc>
      </w:tr>
      <w:tr w:rsidR="003E2292" w:rsidRPr="00D62DD8" w14:paraId="54C3EEEE" w14:textId="77777777">
        <w:tc>
          <w:tcPr>
            <w:tcW w:w="4644" w:type="dxa"/>
            <w:shd w:val="clear" w:color="auto" w:fill="auto"/>
          </w:tcPr>
          <w:p w14:paraId="6A585C8A" w14:textId="77777777" w:rsidR="003E2292" w:rsidRPr="00D62DD8" w:rsidRDefault="003E2292">
            <w:pPr>
              <w:spacing w:before="60" w:after="60" w:line="240" w:lineRule="auto"/>
            </w:pPr>
          </w:p>
        </w:tc>
        <w:tc>
          <w:tcPr>
            <w:tcW w:w="4644" w:type="dxa"/>
            <w:shd w:val="clear" w:color="auto" w:fill="auto"/>
          </w:tcPr>
          <w:p w14:paraId="5AE315B0" w14:textId="77777777" w:rsidR="003E2292" w:rsidRPr="00D62DD8" w:rsidRDefault="003E2292">
            <w:pPr>
              <w:spacing w:before="60" w:after="60" w:line="240" w:lineRule="auto"/>
            </w:pPr>
          </w:p>
        </w:tc>
      </w:tr>
    </w:tbl>
    <w:p w14:paraId="7BB2132C" w14:textId="77777777" w:rsidR="003E2292" w:rsidRPr="00D62DD8" w:rsidRDefault="003E2292" w:rsidP="003E2292"/>
    <w:p w14:paraId="799682B5" w14:textId="77777777" w:rsidR="003E2292" w:rsidRPr="00D62DD8" w:rsidRDefault="003E2292" w:rsidP="003E2292">
      <w:r>
        <w:t>Šis priedėlis nebūtinas, jeigu ES lygmeniu taikomas supaprastintas išlaidų apmokėjimas, nustatytas 94 straipsnio 4 dalyje nurodytu deleguotuoju aktu.</w:t>
      </w:r>
    </w:p>
    <w:p w14:paraId="699C4AEB" w14:textId="77777777" w:rsidR="00A865A1" w:rsidRDefault="00A865A1" w:rsidP="003E2292">
      <w:pPr>
        <w:pStyle w:val="Point0"/>
      </w:pPr>
    </w:p>
    <w:p w14:paraId="268B00B3" w14:textId="77777777" w:rsidR="00A865A1" w:rsidRPr="00A865A1" w:rsidRDefault="00A865A1" w:rsidP="00A865A1"/>
    <w:p w14:paraId="3B237646" w14:textId="77777777" w:rsidR="00A865A1" w:rsidRPr="00A865A1" w:rsidRDefault="00A865A1" w:rsidP="00A865A1"/>
    <w:p w14:paraId="0F96F392" w14:textId="77777777" w:rsidR="00A865A1" w:rsidRPr="00A865A1" w:rsidRDefault="00A865A1" w:rsidP="00A865A1"/>
    <w:p w14:paraId="15745E8A" w14:textId="77777777" w:rsidR="00A865A1" w:rsidRPr="00A865A1" w:rsidRDefault="00A865A1" w:rsidP="00A865A1"/>
    <w:p w14:paraId="51EF14FE" w14:textId="77777777" w:rsidR="00A865A1" w:rsidRPr="00A865A1" w:rsidRDefault="00A865A1" w:rsidP="00A865A1"/>
    <w:p w14:paraId="507E80E9" w14:textId="77777777" w:rsidR="00A865A1" w:rsidRPr="00A865A1" w:rsidRDefault="00A865A1" w:rsidP="00A865A1"/>
    <w:p w14:paraId="2A589B3D" w14:textId="77777777" w:rsidR="00A865A1" w:rsidRPr="00A865A1" w:rsidRDefault="00A865A1" w:rsidP="00A865A1"/>
    <w:p w14:paraId="01663137" w14:textId="1D85281A" w:rsidR="00A865A1" w:rsidRDefault="00A865A1" w:rsidP="00A865A1">
      <w:pPr>
        <w:pStyle w:val="Point0"/>
        <w:tabs>
          <w:tab w:val="left" w:pos="5724"/>
        </w:tabs>
      </w:pPr>
      <w:r>
        <w:tab/>
      </w:r>
      <w:r>
        <w:tab/>
      </w:r>
    </w:p>
    <w:p w14:paraId="1E21402F" w14:textId="487ABE75" w:rsidR="003E2292" w:rsidRPr="00D62DD8" w:rsidRDefault="003E2292" w:rsidP="003E2292">
      <w:pPr>
        <w:pStyle w:val="Point0"/>
      </w:pPr>
      <w:r w:rsidRPr="00A865A1">
        <w:br w:type="page"/>
      </w:r>
      <w:r>
        <w:lastRenderedPageBreak/>
        <w:t>A.</w:t>
      </w:r>
      <w:r>
        <w:tab/>
        <w:t>Pagrindinių elementų santrauka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690"/>
        <w:gridCol w:w="1009"/>
        <w:gridCol w:w="1383"/>
        <w:gridCol w:w="804"/>
        <w:gridCol w:w="1774"/>
        <w:gridCol w:w="804"/>
        <w:gridCol w:w="1325"/>
        <w:gridCol w:w="1182"/>
        <w:gridCol w:w="1305"/>
        <w:gridCol w:w="1305"/>
      </w:tblGrid>
      <w:tr w:rsidR="0015082F" w:rsidRPr="00D62DD8" w14:paraId="4174325B" w14:textId="77777777" w:rsidTr="00BF1C2E">
        <w:tc>
          <w:tcPr>
            <w:tcW w:w="436" w:type="pct"/>
            <w:vAlign w:val="center"/>
          </w:tcPr>
          <w:p w14:paraId="7CA80A3C" w14:textId="77777777" w:rsidR="003E2292" w:rsidRPr="00D62DD8" w:rsidRDefault="003E2292">
            <w:pPr>
              <w:spacing w:before="60" w:after="60" w:line="240" w:lineRule="auto"/>
              <w:jc w:val="center"/>
              <w:rPr>
                <w:sz w:val="20"/>
                <w:szCs w:val="18"/>
              </w:rPr>
            </w:pPr>
            <w:r>
              <w:rPr>
                <w:sz w:val="20"/>
                <w:szCs w:val="18"/>
              </w:rPr>
              <w:t>Prioritetas</w:t>
            </w:r>
          </w:p>
        </w:tc>
        <w:tc>
          <w:tcPr>
            <w:tcW w:w="243" w:type="pct"/>
            <w:vAlign w:val="center"/>
          </w:tcPr>
          <w:p w14:paraId="559DA4B8" w14:textId="77777777" w:rsidR="003E2292" w:rsidRPr="00D62DD8" w:rsidRDefault="003E2292">
            <w:pPr>
              <w:spacing w:before="60" w:after="60" w:line="240" w:lineRule="auto"/>
              <w:jc w:val="center"/>
              <w:rPr>
                <w:sz w:val="20"/>
                <w:szCs w:val="18"/>
              </w:rPr>
            </w:pPr>
            <w:r>
              <w:rPr>
                <w:sz w:val="20"/>
                <w:szCs w:val="18"/>
              </w:rPr>
              <w:t>Fondas</w:t>
            </w:r>
          </w:p>
        </w:tc>
        <w:tc>
          <w:tcPr>
            <w:tcW w:w="580" w:type="pct"/>
            <w:vAlign w:val="center"/>
          </w:tcPr>
          <w:p w14:paraId="1BC509AD" w14:textId="77777777" w:rsidR="003E2292" w:rsidRPr="00D62DD8" w:rsidRDefault="003E2292">
            <w:pPr>
              <w:spacing w:before="60" w:after="60" w:line="240" w:lineRule="auto"/>
              <w:jc w:val="center"/>
              <w:rPr>
                <w:sz w:val="20"/>
                <w:szCs w:val="18"/>
              </w:rPr>
            </w:pPr>
            <w:r>
              <w:rPr>
                <w:sz w:val="20"/>
                <w:szCs w:val="18"/>
              </w:rPr>
              <w:t>Konkretus tikslas</w:t>
            </w:r>
          </w:p>
        </w:tc>
        <w:tc>
          <w:tcPr>
            <w:tcW w:w="346" w:type="pct"/>
            <w:vAlign w:val="center"/>
          </w:tcPr>
          <w:p w14:paraId="7110FBB9" w14:textId="77777777" w:rsidR="003E2292" w:rsidRPr="00D62DD8" w:rsidRDefault="003E2292">
            <w:pPr>
              <w:spacing w:before="60" w:after="60" w:line="240" w:lineRule="auto"/>
              <w:jc w:val="center"/>
              <w:rPr>
                <w:sz w:val="20"/>
                <w:szCs w:val="18"/>
              </w:rPr>
            </w:pPr>
            <w:r>
              <w:rPr>
                <w:sz w:val="20"/>
                <w:szCs w:val="18"/>
              </w:rPr>
              <w:t>Regiono kategorija</w:t>
            </w:r>
          </w:p>
        </w:tc>
        <w:tc>
          <w:tcPr>
            <w:tcW w:w="475" w:type="pct"/>
            <w:vAlign w:val="center"/>
          </w:tcPr>
          <w:p w14:paraId="3395EC28" w14:textId="77777777" w:rsidR="003E2292" w:rsidRPr="00D62DD8" w:rsidRDefault="003E2292">
            <w:pPr>
              <w:spacing w:before="60" w:after="60" w:line="240" w:lineRule="auto"/>
              <w:jc w:val="center"/>
              <w:rPr>
                <w:sz w:val="20"/>
                <w:szCs w:val="18"/>
              </w:rPr>
            </w:pPr>
            <w:bookmarkStart w:id="0" w:name="_Hlk132725529"/>
            <w:r>
              <w:rPr>
                <w:sz w:val="20"/>
                <w:szCs w:val="18"/>
              </w:rPr>
              <w:t>Apskaičiuotoji viso finansinio asignavimo dalis prioritete, kuriai bus taikomas supaprastintas išlaidų apmokėjimas, %</w:t>
            </w:r>
            <w:bookmarkEnd w:id="0"/>
          </w:p>
        </w:tc>
        <w:tc>
          <w:tcPr>
            <w:tcW w:w="885" w:type="pct"/>
            <w:gridSpan w:val="2"/>
            <w:shd w:val="clear" w:color="auto" w:fill="auto"/>
            <w:vAlign w:val="center"/>
          </w:tcPr>
          <w:p w14:paraId="19918F6D" w14:textId="77777777" w:rsidR="003E2292" w:rsidRPr="00D62DD8" w:rsidRDefault="003E2292">
            <w:pPr>
              <w:spacing w:before="60" w:after="60" w:line="240" w:lineRule="auto"/>
              <w:jc w:val="center"/>
              <w:rPr>
                <w:sz w:val="20"/>
                <w:szCs w:val="18"/>
              </w:rPr>
            </w:pPr>
            <w:r>
              <w:rPr>
                <w:sz w:val="20"/>
                <w:szCs w:val="18"/>
              </w:rPr>
              <w:t>Veiksmo, už kurį atlyginama, rūšis (-</w:t>
            </w:r>
            <w:proofErr w:type="spellStart"/>
            <w:r>
              <w:rPr>
                <w:sz w:val="20"/>
                <w:szCs w:val="18"/>
              </w:rPr>
              <w:t>ys</w:t>
            </w:r>
            <w:proofErr w:type="spellEnd"/>
            <w:r>
              <w:rPr>
                <w:sz w:val="20"/>
                <w:szCs w:val="18"/>
              </w:rPr>
              <w:t>)</w:t>
            </w:r>
          </w:p>
        </w:tc>
        <w:tc>
          <w:tcPr>
            <w:tcW w:w="731" w:type="pct"/>
            <w:gridSpan w:val="2"/>
            <w:shd w:val="clear" w:color="auto" w:fill="auto"/>
            <w:vAlign w:val="center"/>
          </w:tcPr>
          <w:p w14:paraId="00381AB9" w14:textId="77777777" w:rsidR="003E2292" w:rsidRPr="00D62DD8" w:rsidRDefault="003E2292">
            <w:pPr>
              <w:spacing w:before="60" w:after="60" w:line="240" w:lineRule="auto"/>
              <w:jc w:val="center"/>
              <w:rPr>
                <w:sz w:val="20"/>
                <w:szCs w:val="18"/>
              </w:rPr>
            </w:pPr>
            <w:r>
              <w:rPr>
                <w:sz w:val="20"/>
                <w:szCs w:val="18"/>
              </w:rPr>
              <w:t>Rodiklis, kurį pasiekus išlaidos yra atlyginamos</w:t>
            </w:r>
          </w:p>
        </w:tc>
        <w:tc>
          <w:tcPr>
            <w:tcW w:w="406" w:type="pct"/>
            <w:shd w:val="clear" w:color="auto" w:fill="auto"/>
            <w:vAlign w:val="center"/>
          </w:tcPr>
          <w:p w14:paraId="0365E1AF" w14:textId="77777777" w:rsidR="003E2292" w:rsidRPr="00D62DD8" w:rsidRDefault="003E2292">
            <w:pPr>
              <w:spacing w:before="60" w:after="60" w:line="240" w:lineRule="auto"/>
              <w:jc w:val="center"/>
              <w:rPr>
                <w:sz w:val="20"/>
                <w:szCs w:val="18"/>
              </w:rPr>
            </w:pPr>
            <w:r>
              <w:rPr>
                <w:sz w:val="20"/>
                <w:szCs w:val="18"/>
              </w:rPr>
              <w:t>Rodiklio, kurį pasiekus išlaidos yra atlyginamos, matavimo vienetas</w:t>
            </w:r>
          </w:p>
        </w:tc>
        <w:tc>
          <w:tcPr>
            <w:tcW w:w="448" w:type="pct"/>
            <w:vAlign w:val="center"/>
          </w:tcPr>
          <w:p w14:paraId="768FAC12" w14:textId="77777777" w:rsidR="003E2292" w:rsidRPr="00D62DD8" w:rsidRDefault="003E2292">
            <w:pPr>
              <w:spacing w:before="60" w:after="60" w:line="240" w:lineRule="auto"/>
              <w:jc w:val="center"/>
              <w:rPr>
                <w:sz w:val="20"/>
                <w:szCs w:val="18"/>
              </w:rPr>
            </w:pPr>
            <w:r>
              <w:rPr>
                <w:sz w:val="20"/>
                <w:szCs w:val="18"/>
              </w:rPr>
              <w:t>Supaprastinto išlaidų apmokėjimo rūšis (fiksuotieji vieneto įkainiai, fiksuotosios sumos arba fiksuotosios normos)</w:t>
            </w:r>
          </w:p>
        </w:tc>
        <w:tc>
          <w:tcPr>
            <w:tcW w:w="448" w:type="pct"/>
            <w:shd w:val="clear" w:color="auto" w:fill="auto"/>
            <w:vAlign w:val="center"/>
          </w:tcPr>
          <w:p w14:paraId="00C93147" w14:textId="77777777" w:rsidR="003E2292" w:rsidRPr="00D62DD8" w:rsidRDefault="003E2292">
            <w:pPr>
              <w:spacing w:before="60" w:after="60" w:line="240" w:lineRule="auto"/>
              <w:jc w:val="center"/>
              <w:rPr>
                <w:sz w:val="20"/>
                <w:szCs w:val="18"/>
              </w:rPr>
            </w:pPr>
            <w:r>
              <w:rPr>
                <w:sz w:val="20"/>
                <w:szCs w:val="18"/>
              </w:rPr>
              <w:t>Supaprastinto išlaidų apmokėjimo suma (eurais) arba procentinis dydis (fiksuotųjų normų atveju)</w:t>
            </w:r>
          </w:p>
        </w:tc>
      </w:tr>
      <w:tr w:rsidR="0015082F" w:rsidRPr="00D62DD8" w14:paraId="3272CE54" w14:textId="77777777" w:rsidTr="00BF1C2E">
        <w:tc>
          <w:tcPr>
            <w:tcW w:w="436" w:type="pct"/>
            <w:vAlign w:val="center"/>
          </w:tcPr>
          <w:p w14:paraId="5557E8EA" w14:textId="77777777" w:rsidR="00145DDB" w:rsidRDefault="00145DDB" w:rsidP="00145DDB">
            <w:pPr>
              <w:spacing w:before="60" w:after="60" w:line="240" w:lineRule="auto"/>
              <w:jc w:val="center"/>
              <w:rPr>
                <w:sz w:val="20"/>
                <w:szCs w:val="18"/>
              </w:rPr>
            </w:pPr>
          </w:p>
        </w:tc>
        <w:tc>
          <w:tcPr>
            <w:tcW w:w="243" w:type="pct"/>
            <w:vAlign w:val="center"/>
          </w:tcPr>
          <w:p w14:paraId="288F3373" w14:textId="77777777" w:rsidR="00145DDB" w:rsidRDefault="00145DDB" w:rsidP="00145DDB">
            <w:pPr>
              <w:spacing w:before="60" w:after="60" w:line="240" w:lineRule="auto"/>
              <w:jc w:val="center"/>
              <w:rPr>
                <w:sz w:val="20"/>
                <w:szCs w:val="18"/>
              </w:rPr>
            </w:pPr>
          </w:p>
        </w:tc>
        <w:tc>
          <w:tcPr>
            <w:tcW w:w="580" w:type="pct"/>
            <w:vAlign w:val="center"/>
          </w:tcPr>
          <w:p w14:paraId="18B57F79" w14:textId="77777777" w:rsidR="00145DDB" w:rsidRDefault="00145DDB" w:rsidP="00145DDB">
            <w:pPr>
              <w:spacing w:before="60" w:after="60" w:line="240" w:lineRule="auto"/>
              <w:jc w:val="center"/>
              <w:rPr>
                <w:sz w:val="20"/>
                <w:szCs w:val="18"/>
              </w:rPr>
            </w:pPr>
          </w:p>
        </w:tc>
        <w:tc>
          <w:tcPr>
            <w:tcW w:w="346" w:type="pct"/>
            <w:vAlign w:val="center"/>
          </w:tcPr>
          <w:p w14:paraId="05E7FD62" w14:textId="77777777" w:rsidR="00145DDB" w:rsidRDefault="00145DDB" w:rsidP="00145DDB">
            <w:pPr>
              <w:spacing w:before="60" w:after="60" w:line="240" w:lineRule="auto"/>
              <w:jc w:val="center"/>
              <w:rPr>
                <w:sz w:val="20"/>
                <w:szCs w:val="18"/>
              </w:rPr>
            </w:pPr>
          </w:p>
        </w:tc>
        <w:tc>
          <w:tcPr>
            <w:tcW w:w="475" w:type="pct"/>
            <w:vAlign w:val="center"/>
          </w:tcPr>
          <w:p w14:paraId="2FF04376" w14:textId="77777777" w:rsidR="00145DDB" w:rsidRDefault="00145DDB" w:rsidP="00145DDB">
            <w:pPr>
              <w:spacing w:before="60" w:after="60" w:line="240" w:lineRule="auto"/>
              <w:jc w:val="center"/>
              <w:rPr>
                <w:sz w:val="20"/>
                <w:szCs w:val="18"/>
              </w:rPr>
            </w:pPr>
          </w:p>
        </w:tc>
        <w:tc>
          <w:tcPr>
            <w:tcW w:w="276" w:type="pct"/>
            <w:shd w:val="clear" w:color="auto" w:fill="auto"/>
            <w:vAlign w:val="center"/>
          </w:tcPr>
          <w:p w14:paraId="2E2C1F99" w14:textId="77777777" w:rsidR="00145DDB" w:rsidRDefault="00145DDB" w:rsidP="00145DDB">
            <w:pPr>
              <w:spacing w:before="60" w:after="60" w:line="240" w:lineRule="auto"/>
              <w:jc w:val="center"/>
              <w:rPr>
                <w:sz w:val="20"/>
                <w:szCs w:val="18"/>
              </w:rPr>
            </w:pPr>
            <w:r>
              <w:rPr>
                <w:sz w:val="20"/>
                <w:szCs w:val="18"/>
              </w:rPr>
              <w:t>Kodas</w:t>
            </w:r>
            <w:r w:rsidRPr="00D62DD8">
              <w:rPr>
                <w:rStyle w:val="Puslapioinaosnuoroda"/>
              </w:rPr>
              <w:footnoteReference w:id="1"/>
            </w:r>
          </w:p>
        </w:tc>
        <w:tc>
          <w:tcPr>
            <w:tcW w:w="609" w:type="pct"/>
            <w:shd w:val="clear" w:color="auto" w:fill="auto"/>
            <w:vAlign w:val="center"/>
          </w:tcPr>
          <w:p w14:paraId="2F58DBD0" w14:textId="3519396A" w:rsidR="00145DDB" w:rsidRDefault="00145DDB" w:rsidP="00145DDB">
            <w:pPr>
              <w:spacing w:before="60" w:after="60" w:line="240" w:lineRule="auto"/>
              <w:jc w:val="center"/>
              <w:rPr>
                <w:sz w:val="20"/>
                <w:szCs w:val="18"/>
              </w:rPr>
            </w:pPr>
            <w:r>
              <w:rPr>
                <w:sz w:val="20"/>
                <w:szCs w:val="18"/>
              </w:rPr>
              <w:t>Aprašymas</w:t>
            </w:r>
          </w:p>
        </w:tc>
        <w:tc>
          <w:tcPr>
            <w:tcW w:w="276" w:type="pct"/>
            <w:shd w:val="clear" w:color="auto" w:fill="auto"/>
          </w:tcPr>
          <w:p w14:paraId="5C33A99B" w14:textId="222AE6F0" w:rsidR="00145DDB" w:rsidRDefault="00145DDB" w:rsidP="00145DDB">
            <w:pPr>
              <w:spacing w:before="60" w:after="60" w:line="240" w:lineRule="auto"/>
              <w:jc w:val="center"/>
              <w:rPr>
                <w:sz w:val="20"/>
                <w:szCs w:val="18"/>
              </w:rPr>
            </w:pPr>
            <w:r>
              <w:rPr>
                <w:sz w:val="20"/>
                <w:szCs w:val="18"/>
              </w:rPr>
              <w:t>Kodas</w:t>
            </w:r>
            <w:r w:rsidRPr="00D62DD8">
              <w:rPr>
                <w:rStyle w:val="Puslapioinaosnuoroda"/>
              </w:rPr>
              <w:footnoteReference w:id="2"/>
            </w:r>
          </w:p>
        </w:tc>
        <w:tc>
          <w:tcPr>
            <w:tcW w:w="455" w:type="pct"/>
            <w:shd w:val="clear" w:color="auto" w:fill="auto"/>
          </w:tcPr>
          <w:p w14:paraId="7EF57B26" w14:textId="51A8DF9B" w:rsidR="00145DDB" w:rsidRDefault="00145DDB" w:rsidP="00145DDB">
            <w:pPr>
              <w:spacing w:before="60" w:after="60" w:line="240" w:lineRule="auto"/>
              <w:jc w:val="center"/>
              <w:rPr>
                <w:sz w:val="20"/>
                <w:szCs w:val="18"/>
              </w:rPr>
            </w:pPr>
            <w:r w:rsidRPr="000F0F47">
              <w:rPr>
                <w:sz w:val="20"/>
                <w:szCs w:val="18"/>
              </w:rPr>
              <w:t>Aprašymas</w:t>
            </w:r>
          </w:p>
        </w:tc>
        <w:tc>
          <w:tcPr>
            <w:tcW w:w="406" w:type="pct"/>
            <w:shd w:val="clear" w:color="auto" w:fill="auto"/>
            <w:vAlign w:val="center"/>
          </w:tcPr>
          <w:p w14:paraId="2A8250AD" w14:textId="77777777" w:rsidR="00145DDB" w:rsidRDefault="00145DDB" w:rsidP="00145DDB">
            <w:pPr>
              <w:spacing w:before="60" w:after="60" w:line="240" w:lineRule="auto"/>
              <w:jc w:val="center"/>
              <w:rPr>
                <w:sz w:val="20"/>
                <w:szCs w:val="18"/>
              </w:rPr>
            </w:pPr>
          </w:p>
        </w:tc>
        <w:tc>
          <w:tcPr>
            <w:tcW w:w="448" w:type="pct"/>
            <w:vAlign w:val="center"/>
          </w:tcPr>
          <w:p w14:paraId="645DB7AA" w14:textId="77777777" w:rsidR="00145DDB" w:rsidRDefault="00145DDB" w:rsidP="00145DDB">
            <w:pPr>
              <w:spacing w:before="60" w:after="60" w:line="240" w:lineRule="auto"/>
              <w:jc w:val="center"/>
              <w:rPr>
                <w:sz w:val="20"/>
                <w:szCs w:val="18"/>
              </w:rPr>
            </w:pPr>
          </w:p>
        </w:tc>
        <w:tc>
          <w:tcPr>
            <w:tcW w:w="448" w:type="pct"/>
            <w:shd w:val="clear" w:color="auto" w:fill="auto"/>
            <w:vAlign w:val="center"/>
          </w:tcPr>
          <w:p w14:paraId="7A5BE526" w14:textId="77777777" w:rsidR="00145DDB" w:rsidRDefault="00145DDB" w:rsidP="00145DDB">
            <w:pPr>
              <w:spacing w:before="60" w:after="60" w:line="240" w:lineRule="auto"/>
              <w:jc w:val="center"/>
              <w:rPr>
                <w:sz w:val="20"/>
                <w:szCs w:val="18"/>
              </w:rPr>
            </w:pPr>
          </w:p>
        </w:tc>
      </w:tr>
      <w:tr w:rsidR="00EE26B6" w:rsidRPr="00D62DD8" w14:paraId="25012F25" w14:textId="77777777" w:rsidTr="0078144C">
        <w:trPr>
          <w:trHeight w:val="916"/>
        </w:trPr>
        <w:tc>
          <w:tcPr>
            <w:tcW w:w="436" w:type="pct"/>
            <w:vMerge w:val="restart"/>
          </w:tcPr>
          <w:p w14:paraId="572145B1" w14:textId="18BDFC3F" w:rsidR="00EE26B6" w:rsidRDefault="00EE26B6" w:rsidP="006209F3">
            <w:pPr>
              <w:spacing w:before="60" w:after="0" w:line="240" w:lineRule="auto"/>
              <w:jc w:val="center"/>
              <w:rPr>
                <w:sz w:val="20"/>
                <w:szCs w:val="18"/>
              </w:rPr>
            </w:pPr>
            <w:r w:rsidRPr="0098413A">
              <w:rPr>
                <w:sz w:val="20"/>
                <w:szCs w:val="18"/>
              </w:rPr>
              <w:t>1 prioritet</w:t>
            </w:r>
            <w:r>
              <w:rPr>
                <w:sz w:val="20"/>
                <w:szCs w:val="18"/>
              </w:rPr>
              <w:t xml:space="preserve">as </w:t>
            </w:r>
            <w:r w:rsidRPr="0098413A">
              <w:rPr>
                <w:sz w:val="20"/>
                <w:szCs w:val="18"/>
              </w:rPr>
              <w:t>„Pažangesnė Lietuva“</w:t>
            </w:r>
          </w:p>
        </w:tc>
        <w:tc>
          <w:tcPr>
            <w:tcW w:w="243" w:type="pct"/>
            <w:vMerge w:val="restart"/>
          </w:tcPr>
          <w:p w14:paraId="327B6EBE" w14:textId="63869CEC" w:rsidR="00EE26B6" w:rsidRDefault="00EE26B6" w:rsidP="006209F3">
            <w:pPr>
              <w:spacing w:before="60" w:after="0" w:line="240" w:lineRule="auto"/>
              <w:jc w:val="center"/>
              <w:rPr>
                <w:sz w:val="20"/>
                <w:szCs w:val="18"/>
              </w:rPr>
            </w:pPr>
            <w:r>
              <w:rPr>
                <w:sz w:val="20"/>
                <w:szCs w:val="18"/>
              </w:rPr>
              <w:t>ERPF</w:t>
            </w:r>
          </w:p>
        </w:tc>
        <w:tc>
          <w:tcPr>
            <w:tcW w:w="580" w:type="pct"/>
            <w:vMerge w:val="restart"/>
          </w:tcPr>
          <w:p w14:paraId="47239A9A" w14:textId="77777777" w:rsidR="00EE26B6" w:rsidRPr="0098413A" w:rsidRDefault="00EE26B6" w:rsidP="005B12CD">
            <w:pPr>
              <w:spacing w:before="60" w:after="0" w:line="240" w:lineRule="auto"/>
              <w:rPr>
                <w:sz w:val="20"/>
                <w:szCs w:val="18"/>
              </w:rPr>
            </w:pPr>
            <w:r>
              <w:rPr>
                <w:sz w:val="20"/>
                <w:szCs w:val="18"/>
              </w:rPr>
              <w:t xml:space="preserve">Konkretus uždavinys </w:t>
            </w:r>
            <w:r w:rsidRPr="0098413A">
              <w:rPr>
                <w:sz w:val="20"/>
                <w:szCs w:val="18"/>
              </w:rPr>
              <w:t xml:space="preserve">1.1 </w:t>
            </w:r>
            <w:r>
              <w:rPr>
                <w:sz w:val="20"/>
                <w:szCs w:val="18"/>
              </w:rPr>
              <w:t>(</w:t>
            </w:r>
            <w:r w:rsidRPr="00172494">
              <w:rPr>
                <w:sz w:val="20"/>
                <w:szCs w:val="18"/>
              </w:rPr>
              <w:t>RSO1.1 – SFC2021)</w:t>
            </w:r>
            <w:r>
              <w:rPr>
                <w:sz w:val="20"/>
                <w:szCs w:val="18"/>
              </w:rPr>
              <w:t>„</w:t>
            </w:r>
            <w:r w:rsidRPr="0098413A">
              <w:rPr>
                <w:sz w:val="20"/>
                <w:szCs w:val="18"/>
              </w:rPr>
              <w:t>Plėtoti ir stiprinti mokslinių tyrimų ir inovacinius pajėgumus ir diegti pažangiąsias technologijas</w:t>
            </w:r>
            <w:r>
              <w:rPr>
                <w:sz w:val="20"/>
                <w:szCs w:val="18"/>
              </w:rPr>
              <w:t xml:space="preserve">“ </w:t>
            </w:r>
          </w:p>
          <w:p w14:paraId="445447E3" w14:textId="4FF1B3C2" w:rsidR="00EE26B6" w:rsidRDefault="00EE26B6" w:rsidP="006209F3">
            <w:pPr>
              <w:spacing w:before="60" w:after="0" w:line="240" w:lineRule="auto"/>
              <w:rPr>
                <w:sz w:val="20"/>
                <w:szCs w:val="18"/>
              </w:rPr>
            </w:pPr>
          </w:p>
        </w:tc>
        <w:tc>
          <w:tcPr>
            <w:tcW w:w="346" w:type="pct"/>
          </w:tcPr>
          <w:p w14:paraId="6C6EA916" w14:textId="77777777" w:rsidR="00EE26B6" w:rsidRPr="00100CDD" w:rsidRDefault="00EE26B6" w:rsidP="006209F3">
            <w:pPr>
              <w:spacing w:before="60" w:after="0" w:line="240" w:lineRule="auto"/>
              <w:rPr>
                <w:sz w:val="20"/>
                <w:szCs w:val="18"/>
              </w:rPr>
            </w:pPr>
            <w:r w:rsidRPr="00100CDD">
              <w:rPr>
                <w:sz w:val="20"/>
                <w:szCs w:val="18"/>
              </w:rPr>
              <w:t xml:space="preserve">Sostinės regionas </w:t>
            </w:r>
          </w:p>
          <w:p w14:paraId="4325E7A0" w14:textId="77777777" w:rsidR="00EE26B6" w:rsidRPr="00100CDD" w:rsidRDefault="00EE26B6" w:rsidP="006209F3">
            <w:pPr>
              <w:spacing w:before="60" w:after="0" w:line="240" w:lineRule="auto"/>
              <w:rPr>
                <w:sz w:val="20"/>
                <w:szCs w:val="18"/>
              </w:rPr>
            </w:pPr>
          </w:p>
          <w:p w14:paraId="7056B9A3" w14:textId="02E93FC8" w:rsidR="00EE26B6" w:rsidRPr="00100CDD" w:rsidRDefault="00EE26B6" w:rsidP="006209F3">
            <w:pPr>
              <w:spacing w:before="60" w:after="0" w:line="240" w:lineRule="auto"/>
              <w:rPr>
                <w:sz w:val="20"/>
                <w:szCs w:val="18"/>
              </w:rPr>
            </w:pPr>
          </w:p>
        </w:tc>
        <w:tc>
          <w:tcPr>
            <w:tcW w:w="475" w:type="pct"/>
          </w:tcPr>
          <w:p w14:paraId="4A1C8AD0" w14:textId="34D59831" w:rsidR="00EE26B6" w:rsidRPr="00100CDD" w:rsidRDefault="00EE26B6" w:rsidP="00FE5988">
            <w:pPr>
              <w:spacing w:before="60" w:after="0" w:line="240" w:lineRule="auto"/>
              <w:rPr>
                <w:sz w:val="20"/>
                <w:szCs w:val="18"/>
              </w:rPr>
            </w:pPr>
            <w:r w:rsidRPr="00100CDD">
              <w:rPr>
                <w:sz w:val="20"/>
                <w:szCs w:val="20"/>
              </w:rPr>
              <w:t>0,35</w:t>
            </w:r>
          </w:p>
        </w:tc>
        <w:tc>
          <w:tcPr>
            <w:tcW w:w="276" w:type="pct"/>
            <w:vMerge w:val="restart"/>
            <w:shd w:val="clear" w:color="auto" w:fill="auto"/>
            <w:vAlign w:val="center"/>
          </w:tcPr>
          <w:p w14:paraId="44063D48" w14:textId="5B2A317A" w:rsidR="00EE26B6" w:rsidRDefault="00EE26B6" w:rsidP="00FE5988">
            <w:pPr>
              <w:spacing w:before="60" w:after="0" w:line="240" w:lineRule="auto"/>
              <w:rPr>
                <w:sz w:val="20"/>
                <w:szCs w:val="18"/>
              </w:rPr>
            </w:pPr>
            <w:r w:rsidRPr="006B1A94">
              <w:rPr>
                <w:sz w:val="20"/>
                <w:szCs w:val="18"/>
              </w:rPr>
              <w:t>012</w:t>
            </w:r>
          </w:p>
        </w:tc>
        <w:tc>
          <w:tcPr>
            <w:tcW w:w="609" w:type="pct"/>
            <w:vMerge w:val="restart"/>
            <w:shd w:val="clear" w:color="auto" w:fill="auto"/>
            <w:vAlign w:val="center"/>
          </w:tcPr>
          <w:p w14:paraId="3E69C654" w14:textId="4DDA9463" w:rsidR="00EE26B6" w:rsidRDefault="00EE26B6" w:rsidP="006209F3">
            <w:pPr>
              <w:spacing w:before="60" w:after="0" w:line="240" w:lineRule="auto"/>
              <w:rPr>
                <w:sz w:val="20"/>
                <w:szCs w:val="18"/>
              </w:rPr>
            </w:pPr>
            <w:r w:rsidRPr="006B1A94">
              <w:rPr>
                <w:sz w:val="20"/>
                <w:szCs w:val="18"/>
              </w:rPr>
              <w:t>Viešųjų mokslinių tyrimų centrų, aukštojo mokslo įstaigų ir kompetencijos centrų mokslinių tyrimų ir inovacijų veikla, įskaitant tinklaveiką (pramoniniai tyrimai, eksperimentinė plėtra, galimybių studijos</w:t>
            </w:r>
          </w:p>
        </w:tc>
        <w:tc>
          <w:tcPr>
            <w:tcW w:w="276" w:type="pct"/>
            <w:vMerge w:val="restart"/>
            <w:shd w:val="clear" w:color="auto" w:fill="auto"/>
          </w:tcPr>
          <w:p w14:paraId="7AEA4FD1" w14:textId="77777777" w:rsidR="00EE26B6" w:rsidRDefault="00EE26B6" w:rsidP="006209F3">
            <w:pPr>
              <w:spacing w:before="60" w:after="0" w:line="240" w:lineRule="auto"/>
              <w:jc w:val="center"/>
              <w:rPr>
                <w:sz w:val="20"/>
                <w:szCs w:val="18"/>
              </w:rPr>
            </w:pPr>
          </w:p>
        </w:tc>
        <w:tc>
          <w:tcPr>
            <w:tcW w:w="455" w:type="pct"/>
            <w:vMerge w:val="restart"/>
            <w:shd w:val="clear" w:color="auto" w:fill="auto"/>
          </w:tcPr>
          <w:p w14:paraId="0A04F3D3" w14:textId="173D8B1C" w:rsidR="00EE26B6" w:rsidRPr="000F0F47" w:rsidRDefault="00EE26B6" w:rsidP="006209F3">
            <w:pPr>
              <w:spacing w:before="60" w:after="0" w:line="240" w:lineRule="auto"/>
              <w:rPr>
                <w:sz w:val="20"/>
                <w:szCs w:val="18"/>
              </w:rPr>
            </w:pPr>
            <w:r w:rsidRPr="0098413A">
              <w:rPr>
                <w:sz w:val="20"/>
                <w:szCs w:val="20"/>
              </w:rPr>
              <w:t>Projekto dalyvio ir (arba) projektą vykdančio personalo tarpmiestinės kelionės Lietuvoje atstumas</w:t>
            </w:r>
          </w:p>
        </w:tc>
        <w:tc>
          <w:tcPr>
            <w:tcW w:w="406" w:type="pct"/>
            <w:vMerge w:val="restart"/>
            <w:shd w:val="clear" w:color="auto" w:fill="auto"/>
          </w:tcPr>
          <w:p w14:paraId="7B0A9288" w14:textId="6C432AA7" w:rsidR="00EE26B6" w:rsidRDefault="00EE26B6" w:rsidP="003B3606">
            <w:pPr>
              <w:spacing w:before="60" w:after="0" w:line="240" w:lineRule="auto"/>
              <w:rPr>
                <w:sz w:val="20"/>
                <w:szCs w:val="18"/>
              </w:rPr>
            </w:pPr>
            <w:r>
              <w:rPr>
                <w:sz w:val="20"/>
                <w:szCs w:val="20"/>
              </w:rPr>
              <w:t>km</w:t>
            </w:r>
          </w:p>
        </w:tc>
        <w:tc>
          <w:tcPr>
            <w:tcW w:w="448" w:type="pct"/>
            <w:vMerge w:val="restart"/>
          </w:tcPr>
          <w:p w14:paraId="5FA4640A" w14:textId="67C84520" w:rsidR="00EE26B6" w:rsidRDefault="00EE26B6" w:rsidP="003B3606">
            <w:pPr>
              <w:spacing w:before="60" w:after="0" w:line="240" w:lineRule="auto"/>
              <w:rPr>
                <w:sz w:val="20"/>
                <w:szCs w:val="18"/>
              </w:rPr>
            </w:pPr>
            <w:r w:rsidRPr="00FF4B3F">
              <w:rPr>
                <w:color w:val="000000" w:themeColor="text1"/>
                <w:sz w:val="20"/>
                <w:szCs w:val="20"/>
              </w:rPr>
              <w:t>Fiksuotasis vieneto įkainis</w:t>
            </w:r>
          </w:p>
        </w:tc>
        <w:tc>
          <w:tcPr>
            <w:tcW w:w="448" w:type="pct"/>
            <w:vMerge w:val="restart"/>
            <w:shd w:val="clear" w:color="auto" w:fill="auto"/>
          </w:tcPr>
          <w:p w14:paraId="7882A1BB" w14:textId="21BF7F7A" w:rsidR="00EE26B6" w:rsidRPr="0098413A" w:rsidRDefault="00EE26B6" w:rsidP="006209F3">
            <w:pPr>
              <w:spacing w:before="60" w:after="0" w:line="240" w:lineRule="auto"/>
              <w:rPr>
                <w:b/>
                <w:bCs/>
                <w:color w:val="000000" w:themeColor="text1"/>
                <w:sz w:val="20"/>
                <w:szCs w:val="20"/>
              </w:rPr>
            </w:pPr>
            <w:r w:rsidRPr="0078144C">
              <w:rPr>
                <w:b/>
                <w:color w:val="000000" w:themeColor="text1"/>
                <w:sz w:val="20"/>
                <w:szCs w:val="20"/>
              </w:rPr>
              <w:t xml:space="preserve">FĮ </w:t>
            </w:r>
            <w:r w:rsidRPr="0078144C">
              <w:rPr>
                <w:b/>
                <w:color w:val="000000" w:themeColor="text1"/>
                <w:sz w:val="20"/>
                <w:szCs w:val="20"/>
                <w:vertAlign w:val="subscript"/>
              </w:rPr>
              <w:t>(be PVM)</w:t>
            </w:r>
            <w:r>
              <w:rPr>
                <w:b/>
                <w:bCs/>
                <w:color w:val="000000" w:themeColor="text1"/>
                <w:sz w:val="20"/>
                <w:szCs w:val="20"/>
              </w:rPr>
              <w:t xml:space="preserve"> -</w:t>
            </w:r>
            <w:r w:rsidRPr="0098413A">
              <w:rPr>
                <w:b/>
                <w:bCs/>
                <w:color w:val="000000" w:themeColor="text1"/>
                <w:sz w:val="20"/>
                <w:szCs w:val="20"/>
              </w:rPr>
              <w:t>0,</w:t>
            </w:r>
            <w:r>
              <w:rPr>
                <w:b/>
                <w:bCs/>
                <w:color w:val="000000" w:themeColor="text1"/>
                <w:sz w:val="20"/>
                <w:szCs w:val="20"/>
              </w:rPr>
              <w:t xml:space="preserve">09 </w:t>
            </w:r>
            <w:r w:rsidRPr="0098413A">
              <w:rPr>
                <w:b/>
                <w:bCs/>
                <w:color w:val="000000" w:themeColor="text1"/>
                <w:sz w:val="20"/>
                <w:szCs w:val="20"/>
              </w:rPr>
              <w:t>Eur;</w:t>
            </w:r>
          </w:p>
          <w:p w14:paraId="409EBE8E" w14:textId="0910C228" w:rsidR="00EE26B6" w:rsidRDefault="00EE26B6" w:rsidP="003B3606">
            <w:pPr>
              <w:spacing w:before="60" w:after="0" w:line="240" w:lineRule="auto"/>
              <w:rPr>
                <w:sz w:val="20"/>
                <w:szCs w:val="18"/>
              </w:rPr>
            </w:pPr>
            <w:r w:rsidRPr="0078144C">
              <w:rPr>
                <w:b/>
                <w:color w:val="000000" w:themeColor="text1"/>
                <w:sz w:val="20"/>
                <w:szCs w:val="20"/>
              </w:rPr>
              <w:t xml:space="preserve">FĮ </w:t>
            </w:r>
            <w:r w:rsidRPr="0078144C">
              <w:rPr>
                <w:b/>
                <w:color w:val="000000" w:themeColor="text1"/>
                <w:sz w:val="20"/>
                <w:szCs w:val="20"/>
                <w:vertAlign w:val="subscript"/>
              </w:rPr>
              <w:t>(su PVM)</w:t>
            </w:r>
            <w:r>
              <w:rPr>
                <w:b/>
                <w:bCs/>
                <w:color w:val="000000" w:themeColor="text1"/>
                <w:sz w:val="20"/>
                <w:szCs w:val="20"/>
              </w:rPr>
              <w:t xml:space="preserve"> -</w:t>
            </w:r>
            <w:r w:rsidRPr="0098413A">
              <w:rPr>
                <w:b/>
                <w:bCs/>
                <w:color w:val="000000" w:themeColor="text1"/>
                <w:sz w:val="20"/>
                <w:szCs w:val="20"/>
              </w:rPr>
              <w:t xml:space="preserve"> 0,1</w:t>
            </w:r>
            <w:r>
              <w:rPr>
                <w:b/>
                <w:bCs/>
                <w:color w:val="000000" w:themeColor="text1"/>
                <w:sz w:val="20"/>
                <w:szCs w:val="20"/>
              </w:rPr>
              <w:t>0</w:t>
            </w:r>
            <w:r w:rsidRPr="0098413A">
              <w:rPr>
                <w:b/>
                <w:bCs/>
                <w:color w:val="000000" w:themeColor="text1"/>
                <w:sz w:val="20"/>
                <w:szCs w:val="20"/>
              </w:rPr>
              <w:t xml:space="preserve"> Eur.</w:t>
            </w:r>
          </w:p>
        </w:tc>
      </w:tr>
      <w:tr w:rsidR="00EE26B6" w:rsidRPr="00D62DD8" w14:paraId="052BC3C2" w14:textId="77777777" w:rsidTr="0078144C">
        <w:trPr>
          <w:trHeight w:val="2352"/>
        </w:trPr>
        <w:tc>
          <w:tcPr>
            <w:tcW w:w="436" w:type="pct"/>
            <w:vMerge/>
          </w:tcPr>
          <w:p w14:paraId="550BD072" w14:textId="77777777" w:rsidR="00EE26B6" w:rsidRPr="0098413A" w:rsidRDefault="00EE26B6" w:rsidP="006209F3">
            <w:pPr>
              <w:spacing w:before="60" w:after="0" w:line="240" w:lineRule="auto"/>
              <w:jc w:val="center"/>
              <w:rPr>
                <w:sz w:val="20"/>
                <w:szCs w:val="18"/>
              </w:rPr>
            </w:pPr>
          </w:p>
        </w:tc>
        <w:tc>
          <w:tcPr>
            <w:tcW w:w="243" w:type="pct"/>
            <w:vMerge/>
          </w:tcPr>
          <w:p w14:paraId="41487729" w14:textId="77777777" w:rsidR="00EE26B6" w:rsidRDefault="00EE26B6" w:rsidP="006209F3">
            <w:pPr>
              <w:spacing w:before="60" w:after="0" w:line="240" w:lineRule="auto"/>
              <w:jc w:val="center"/>
              <w:rPr>
                <w:sz w:val="20"/>
                <w:szCs w:val="18"/>
              </w:rPr>
            </w:pPr>
          </w:p>
        </w:tc>
        <w:tc>
          <w:tcPr>
            <w:tcW w:w="580" w:type="pct"/>
            <w:vMerge/>
          </w:tcPr>
          <w:p w14:paraId="14104041" w14:textId="77777777" w:rsidR="00EE26B6" w:rsidRDefault="00EE26B6" w:rsidP="006209F3">
            <w:pPr>
              <w:spacing w:before="60" w:after="0" w:line="240" w:lineRule="auto"/>
              <w:rPr>
                <w:sz w:val="20"/>
                <w:szCs w:val="18"/>
              </w:rPr>
            </w:pPr>
          </w:p>
        </w:tc>
        <w:tc>
          <w:tcPr>
            <w:tcW w:w="346" w:type="pct"/>
          </w:tcPr>
          <w:p w14:paraId="4E7DC7B8" w14:textId="77777777" w:rsidR="00EE26B6" w:rsidRPr="00100CDD" w:rsidRDefault="00EE26B6" w:rsidP="006209F3">
            <w:pPr>
              <w:spacing w:before="60" w:after="0" w:line="240" w:lineRule="auto"/>
              <w:rPr>
                <w:sz w:val="20"/>
                <w:szCs w:val="18"/>
              </w:rPr>
            </w:pPr>
            <w:r w:rsidRPr="00100CDD">
              <w:rPr>
                <w:sz w:val="20"/>
                <w:szCs w:val="20"/>
              </w:rPr>
              <w:t>Vidurio ir Vakarų Lietuvos (toliau –</w:t>
            </w:r>
            <w:r w:rsidRPr="00100CDD">
              <w:rPr>
                <w:sz w:val="20"/>
                <w:szCs w:val="18"/>
              </w:rPr>
              <w:t>VVL) regionas</w:t>
            </w:r>
          </w:p>
        </w:tc>
        <w:tc>
          <w:tcPr>
            <w:tcW w:w="475" w:type="pct"/>
          </w:tcPr>
          <w:p w14:paraId="4A63A9F8" w14:textId="2DC07C6A" w:rsidR="00EE26B6" w:rsidRPr="00100CDD" w:rsidRDefault="00EE26B6" w:rsidP="006209F3">
            <w:pPr>
              <w:spacing w:before="60" w:after="0" w:line="240" w:lineRule="auto"/>
              <w:rPr>
                <w:sz w:val="20"/>
                <w:szCs w:val="18"/>
              </w:rPr>
            </w:pPr>
            <w:r w:rsidRPr="00100CDD">
              <w:rPr>
                <w:sz w:val="20"/>
                <w:szCs w:val="20"/>
              </w:rPr>
              <w:t>0,21</w:t>
            </w:r>
          </w:p>
        </w:tc>
        <w:tc>
          <w:tcPr>
            <w:tcW w:w="276" w:type="pct"/>
            <w:vMerge/>
            <w:shd w:val="clear" w:color="auto" w:fill="auto"/>
            <w:vAlign w:val="center"/>
          </w:tcPr>
          <w:p w14:paraId="6C7C7DE9" w14:textId="77777777" w:rsidR="00EE26B6" w:rsidRPr="006B1A94" w:rsidRDefault="00EE26B6" w:rsidP="006209F3">
            <w:pPr>
              <w:spacing w:before="60" w:after="0" w:line="240" w:lineRule="auto"/>
              <w:rPr>
                <w:sz w:val="20"/>
                <w:szCs w:val="18"/>
              </w:rPr>
            </w:pPr>
          </w:p>
        </w:tc>
        <w:tc>
          <w:tcPr>
            <w:tcW w:w="609" w:type="pct"/>
            <w:vMerge/>
            <w:shd w:val="clear" w:color="auto" w:fill="auto"/>
            <w:vAlign w:val="center"/>
          </w:tcPr>
          <w:p w14:paraId="7EF74648" w14:textId="77777777" w:rsidR="00EE26B6" w:rsidRPr="006B1A94" w:rsidRDefault="00EE26B6" w:rsidP="006209F3">
            <w:pPr>
              <w:spacing w:before="60" w:after="0" w:line="240" w:lineRule="auto"/>
              <w:rPr>
                <w:sz w:val="20"/>
                <w:szCs w:val="18"/>
              </w:rPr>
            </w:pPr>
          </w:p>
        </w:tc>
        <w:tc>
          <w:tcPr>
            <w:tcW w:w="276" w:type="pct"/>
            <w:vMerge/>
            <w:shd w:val="clear" w:color="auto" w:fill="auto"/>
          </w:tcPr>
          <w:p w14:paraId="6F50350F" w14:textId="77777777" w:rsidR="00EE26B6" w:rsidRDefault="00EE26B6" w:rsidP="006209F3">
            <w:pPr>
              <w:spacing w:before="60" w:after="0" w:line="240" w:lineRule="auto"/>
              <w:jc w:val="center"/>
              <w:rPr>
                <w:sz w:val="20"/>
                <w:szCs w:val="18"/>
              </w:rPr>
            </w:pPr>
          </w:p>
        </w:tc>
        <w:tc>
          <w:tcPr>
            <w:tcW w:w="455" w:type="pct"/>
            <w:vMerge/>
            <w:shd w:val="clear" w:color="auto" w:fill="auto"/>
          </w:tcPr>
          <w:p w14:paraId="731078DB" w14:textId="77777777" w:rsidR="00EE26B6" w:rsidRPr="0098413A" w:rsidRDefault="00EE26B6" w:rsidP="006209F3">
            <w:pPr>
              <w:spacing w:before="60" w:after="0" w:line="240" w:lineRule="auto"/>
              <w:rPr>
                <w:sz w:val="20"/>
                <w:szCs w:val="20"/>
              </w:rPr>
            </w:pPr>
          </w:p>
        </w:tc>
        <w:tc>
          <w:tcPr>
            <w:tcW w:w="406" w:type="pct"/>
            <w:vMerge/>
            <w:shd w:val="clear" w:color="auto" w:fill="auto"/>
          </w:tcPr>
          <w:p w14:paraId="59F965DD" w14:textId="77777777" w:rsidR="00EE26B6" w:rsidRDefault="00EE26B6" w:rsidP="006209F3">
            <w:pPr>
              <w:spacing w:before="60" w:after="0" w:line="240" w:lineRule="auto"/>
              <w:rPr>
                <w:sz w:val="20"/>
                <w:szCs w:val="20"/>
              </w:rPr>
            </w:pPr>
          </w:p>
        </w:tc>
        <w:tc>
          <w:tcPr>
            <w:tcW w:w="448" w:type="pct"/>
            <w:vMerge/>
          </w:tcPr>
          <w:p w14:paraId="4FC5B650" w14:textId="77777777" w:rsidR="00EE26B6" w:rsidRPr="00FF4B3F" w:rsidRDefault="00EE26B6" w:rsidP="006209F3">
            <w:pPr>
              <w:spacing w:before="60" w:after="0" w:line="240" w:lineRule="auto"/>
              <w:rPr>
                <w:color w:val="000000" w:themeColor="text1"/>
                <w:sz w:val="20"/>
                <w:szCs w:val="20"/>
              </w:rPr>
            </w:pPr>
          </w:p>
        </w:tc>
        <w:tc>
          <w:tcPr>
            <w:tcW w:w="448" w:type="pct"/>
            <w:vMerge/>
            <w:shd w:val="clear" w:color="auto" w:fill="auto"/>
          </w:tcPr>
          <w:p w14:paraId="6EEFEB88" w14:textId="77777777" w:rsidR="00EE26B6" w:rsidRPr="006209F3" w:rsidRDefault="00EE26B6" w:rsidP="006209F3">
            <w:pPr>
              <w:spacing w:before="60" w:after="0" w:line="240" w:lineRule="auto"/>
              <w:rPr>
                <w:b/>
                <w:color w:val="000000" w:themeColor="text1"/>
                <w:sz w:val="20"/>
                <w:szCs w:val="20"/>
              </w:rPr>
            </w:pPr>
          </w:p>
        </w:tc>
      </w:tr>
      <w:tr w:rsidR="00EE26B6" w:rsidRPr="00D62DD8" w14:paraId="0DA2E099" w14:textId="77777777" w:rsidTr="0078144C">
        <w:trPr>
          <w:trHeight w:val="552"/>
          <w:ins w:id="1" w:author="Egidijus Pušinskas" w:date="2024-10-28T08:30:00Z"/>
        </w:trPr>
        <w:tc>
          <w:tcPr>
            <w:tcW w:w="436" w:type="pct"/>
            <w:vMerge/>
          </w:tcPr>
          <w:p w14:paraId="7D73DF66" w14:textId="77777777" w:rsidR="00EE26B6" w:rsidRPr="0098413A" w:rsidRDefault="00EE26B6" w:rsidP="006209F3">
            <w:pPr>
              <w:spacing w:before="60" w:after="0" w:line="240" w:lineRule="auto"/>
              <w:jc w:val="center"/>
              <w:rPr>
                <w:ins w:id="2" w:author="Egidijus Pušinskas" w:date="2024-10-28T08:30:00Z" w16du:dateUtc="2024-10-28T06:30:00Z"/>
                <w:sz w:val="20"/>
                <w:szCs w:val="18"/>
              </w:rPr>
            </w:pPr>
          </w:p>
        </w:tc>
        <w:tc>
          <w:tcPr>
            <w:tcW w:w="243" w:type="pct"/>
            <w:vMerge/>
          </w:tcPr>
          <w:p w14:paraId="614E516D" w14:textId="77777777" w:rsidR="00EE26B6" w:rsidRDefault="00EE26B6" w:rsidP="006209F3">
            <w:pPr>
              <w:spacing w:before="60" w:after="0" w:line="240" w:lineRule="auto"/>
              <w:jc w:val="center"/>
              <w:rPr>
                <w:ins w:id="3" w:author="Egidijus Pušinskas" w:date="2024-10-28T08:30:00Z" w16du:dateUtc="2024-10-28T06:30:00Z"/>
                <w:sz w:val="20"/>
                <w:szCs w:val="18"/>
              </w:rPr>
            </w:pPr>
          </w:p>
        </w:tc>
        <w:tc>
          <w:tcPr>
            <w:tcW w:w="580" w:type="pct"/>
          </w:tcPr>
          <w:p w14:paraId="38EDEFAB" w14:textId="77777777" w:rsidR="00EE26B6" w:rsidRPr="0098413A" w:rsidRDefault="00EE26B6" w:rsidP="00F924A5">
            <w:pPr>
              <w:spacing w:before="60" w:after="0" w:line="240" w:lineRule="auto"/>
              <w:rPr>
                <w:ins w:id="4" w:author="Egidijus Pušinskas" w:date="2024-10-28T08:35:00Z" w16du:dateUtc="2024-10-28T06:35:00Z"/>
                <w:sz w:val="20"/>
                <w:szCs w:val="18"/>
              </w:rPr>
            </w:pPr>
            <w:ins w:id="5" w:author="Egidijus Pušinskas" w:date="2024-10-28T08:35:00Z" w16du:dateUtc="2024-10-28T06:35:00Z">
              <w:r>
                <w:rPr>
                  <w:sz w:val="20"/>
                  <w:szCs w:val="18"/>
                </w:rPr>
                <w:t xml:space="preserve">Konkretus uždavinys </w:t>
              </w:r>
              <w:r w:rsidRPr="0098413A">
                <w:rPr>
                  <w:sz w:val="20"/>
                  <w:szCs w:val="18"/>
                </w:rPr>
                <w:t xml:space="preserve">1.1 </w:t>
              </w:r>
              <w:r>
                <w:rPr>
                  <w:sz w:val="20"/>
                  <w:szCs w:val="18"/>
                </w:rPr>
                <w:t>(</w:t>
              </w:r>
              <w:r w:rsidRPr="00172494">
                <w:rPr>
                  <w:sz w:val="20"/>
                  <w:szCs w:val="18"/>
                </w:rPr>
                <w:t xml:space="preserve">RSO1.1 – </w:t>
              </w:r>
              <w:r w:rsidRPr="00172494">
                <w:rPr>
                  <w:sz w:val="20"/>
                  <w:szCs w:val="18"/>
                </w:rPr>
                <w:lastRenderedPageBreak/>
                <w:t>SFC2021)</w:t>
              </w:r>
              <w:r>
                <w:rPr>
                  <w:sz w:val="20"/>
                  <w:szCs w:val="18"/>
                </w:rPr>
                <w:t>„</w:t>
              </w:r>
              <w:r w:rsidRPr="0098413A">
                <w:rPr>
                  <w:sz w:val="20"/>
                  <w:szCs w:val="18"/>
                </w:rPr>
                <w:t>Plėtoti ir stiprinti mokslinių tyrimų ir inovacinius pajėgumus ir diegti pažangiąsias technologijas</w:t>
              </w:r>
              <w:r>
                <w:rPr>
                  <w:sz w:val="20"/>
                  <w:szCs w:val="18"/>
                </w:rPr>
                <w:t xml:space="preserve">“ </w:t>
              </w:r>
            </w:ins>
          </w:p>
          <w:p w14:paraId="1496A8BA" w14:textId="77777777" w:rsidR="00EE26B6" w:rsidRDefault="00EE26B6" w:rsidP="003027A0">
            <w:pPr>
              <w:spacing w:before="60" w:after="0" w:line="240" w:lineRule="auto"/>
              <w:rPr>
                <w:ins w:id="6" w:author="Egidijus Pušinskas" w:date="2024-10-28T08:30:00Z" w16du:dateUtc="2024-10-28T06:30:00Z"/>
                <w:sz w:val="20"/>
                <w:szCs w:val="18"/>
              </w:rPr>
            </w:pPr>
          </w:p>
        </w:tc>
        <w:tc>
          <w:tcPr>
            <w:tcW w:w="346" w:type="pct"/>
          </w:tcPr>
          <w:p w14:paraId="55F00D78" w14:textId="77777777" w:rsidR="00EE26B6" w:rsidRPr="00100CDD" w:rsidRDefault="00EE26B6" w:rsidP="00F924A5">
            <w:pPr>
              <w:spacing w:before="60" w:after="0" w:line="240" w:lineRule="auto"/>
              <w:rPr>
                <w:ins w:id="7" w:author="Egidijus Pušinskas" w:date="2024-10-28T08:35:00Z" w16du:dateUtc="2024-10-28T06:35:00Z"/>
                <w:sz w:val="20"/>
                <w:szCs w:val="18"/>
              </w:rPr>
            </w:pPr>
            <w:ins w:id="8" w:author="Egidijus Pušinskas" w:date="2024-10-28T08:35:00Z" w16du:dateUtc="2024-10-28T06:35:00Z">
              <w:r w:rsidRPr="00100CDD">
                <w:rPr>
                  <w:sz w:val="20"/>
                  <w:szCs w:val="18"/>
                </w:rPr>
                <w:lastRenderedPageBreak/>
                <w:t xml:space="preserve">Sostinės regionas </w:t>
              </w:r>
            </w:ins>
          </w:p>
          <w:p w14:paraId="67505CE5" w14:textId="77777777" w:rsidR="00EE26B6" w:rsidRDefault="00EE26B6" w:rsidP="006209F3">
            <w:pPr>
              <w:spacing w:before="60" w:after="0" w:line="240" w:lineRule="auto"/>
              <w:rPr>
                <w:ins w:id="9" w:author="Egidijus Pušinskas" w:date="2024-10-28T08:36:00Z" w16du:dateUtc="2024-10-28T06:36:00Z"/>
                <w:sz w:val="20"/>
                <w:szCs w:val="18"/>
              </w:rPr>
            </w:pPr>
          </w:p>
          <w:p w14:paraId="72D3B126" w14:textId="10896331" w:rsidR="00EE26B6" w:rsidRPr="00100CDD" w:rsidRDefault="00EE26B6" w:rsidP="006209F3">
            <w:pPr>
              <w:spacing w:before="60" w:after="0" w:line="240" w:lineRule="auto"/>
              <w:rPr>
                <w:ins w:id="10" w:author="Egidijus Pušinskas" w:date="2024-10-28T08:30:00Z" w16du:dateUtc="2024-10-28T06:30:00Z"/>
                <w:sz w:val="20"/>
                <w:szCs w:val="18"/>
              </w:rPr>
            </w:pPr>
            <w:ins w:id="11" w:author="Egidijus Pušinskas" w:date="2024-10-28T08:36:00Z" w16du:dateUtc="2024-10-28T06:36:00Z">
              <w:r w:rsidRPr="00100CDD">
                <w:rPr>
                  <w:sz w:val="20"/>
                  <w:szCs w:val="18"/>
                </w:rPr>
                <w:lastRenderedPageBreak/>
                <w:t>VVL regionas</w:t>
              </w:r>
            </w:ins>
          </w:p>
        </w:tc>
        <w:tc>
          <w:tcPr>
            <w:tcW w:w="475" w:type="pct"/>
          </w:tcPr>
          <w:p w14:paraId="1E3EA1F3" w14:textId="77777777" w:rsidR="00EE26B6" w:rsidRDefault="00EE26B6" w:rsidP="008B1B24">
            <w:pPr>
              <w:spacing w:before="60" w:after="0" w:line="240" w:lineRule="auto"/>
              <w:rPr>
                <w:ins w:id="12" w:author="Egidijus Pušinskas" w:date="2024-10-28T08:39:00Z" w16du:dateUtc="2024-10-28T06:39:00Z"/>
                <w:sz w:val="20"/>
                <w:szCs w:val="20"/>
              </w:rPr>
            </w:pPr>
            <w:ins w:id="13" w:author="Egidijus Pušinskas" w:date="2024-10-28T08:39:00Z" w16du:dateUtc="2024-10-28T06:39:00Z">
              <w:r>
                <w:rPr>
                  <w:sz w:val="20"/>
                  <w:szCs w:val="20"/>
                </w:rPr>
                <w:lastRenderedPageBreak/>
                <w:t>0,2</w:t>
              </w:r>
            </w:ins>
          </w:p>
          <w:p w14:paraId="28E8BCD3" w14:textId="77777777" w:rsidR="00EE26B6" w:rsidRDefault="00EE26B6" w:rsidP="008B1B24">
            <w:pPr>
              <w:spacing w:before="60" w:after="0" w:line="240" w:lineRule="auto"/>
              <w:rPr>
                <w:ins w:id="14" w:author="Egidijus Pušinskas" w:date="2024-10-28T08:39:00Z" w16du:dateUtc="2024-10-28T06:39:00Z"/>
                <w:sz w:val="20"/>
                <w:szCs w:val="20"/>
              </w:rPr>
            </w:pPr>
          </w:p>
          <w:p w14:paraId="1424EC46" w14:textId="77777777" w:rsidR="00EE26B6" w:rsidRDefault="00EE26B6" w:rsidP="008B1B24">
            <w:pPr>
              <w:spacing w:before="60" w:after="0" w:line="240" w:lineRule="auto"/>
              <w:rPr>
                <w:ins w:id="15" w:author="Egidijus Pušinskas" w:date="2024-10-28T08:39:00Z" w16du:dateUtc="2024-10-28T06:39:00Z"/>
                <w:sz w:val="20"/>
                <w:szCs w:val="20"/>
              </w:rPr>
            </w:pPr>
          </w:p>
          <w:p w14:paraId="3E3FE6E1" w14:textId="03FA2BEC" w:rsidR="00EE26B6" w:rsidRPr="00100CDD" w:rsidRDefault="00EE26B6" w:rsidP="008B1B24">
            <w:pPr>
              <w:spacing w:before="60" w:after="0" w:line="240" w:lineRule="auto"/>
              <w:rPr>
                <w:ins w:id="16" w:author="Egidijus Pušinskas" w:date="2024-10-28T08:30:00Z" w16du:dateUtc="2024-10-28T06:30:00Z"/>
                <w:sz w:val="20"/>
                <w:szCs w:val="20"/>
              </w:rPr>
            </w:pPr>
            <w:ins w:id="17" w:author="Egidijus Pušinskas" w:date="2024-10-28T08:39:00Z" w16du:dateUtc="2024-10-28T06:39:00Z">
              <w:r>
                <w:rPr>
                  <w:sz w:val="20"/>
                  <w:szCs w:val="20"/>
                </w:rPr>
                <w:lastRenderedPageBreak/>
                <w:t>0,06</w:t>
              </w:r>
            </w:ins>
          </w:p>
        </w:tc>
        <w:tc>
          <w:tcPr>
            <w:tcW w:w="276" w:type="pct"/>
            <w:shd w:val="clear" w:color="auto" w:fill="auto"/>
            <w:vAlign w:val="center"/>
          </w:tcPr>
          <w:p w14:paraId="34892B1E" w14:textId="0493460A" w:rsidR="00EE26B6" w:rsidRPr="006B1A94" w:rsidRDefault="00EE26B6" w:rsidP="00122E3B">
            <w:pPr>
              <w:spacing w:before="60" w:after="0" w:line="240" w:lineRule="auto"/>
              <w:rPr>
                <w:ins w:id="18" w:author="Egidijus Pušinskas" w:date="2024-10-28T08:30:00Z" w16du:dateUtc="2024-10-28T06:30:00Z"/>
                <w:sz w:val="20"/>
                <w:szCs w:val="18"/>
              </w:rPr>
            </w:pPr>
            <w:ins w:id="19" w:author="Egidijus Pušinskas" w:date="2024-10-28T08:36:00Z" w16du:dateUtc="2024-10-28T06:36:00Z">
              <w:r>
                <w:rPr>
                  <w:sz w:val="20"/>
                  <w:szCs w:val="18"/>
                </w:rPr>
                <w:lastRenderedPageBreak/>
                <w:t>029</w:t>
              </w:r>
            </w:ins>
          </w:p>
        </w:tc>
        <w:tc>
          <w:tcPr>
            <w:tcW w:w="609" w:type="pct"/>
            <w:shd w:val="clear" w:color="auto" w:fill="auto"/>
            <w:vAlign w:val="center"/>
          </w:tcPr>
          <w:p w14:paraId="0D47EE86" w14:textId="26ADDF1F" w:rsidR="00EE26B6" w:rsidRPr="006B1A94" w:rsidRDefault="00EE26B6" w:rsidP="006209F3">
            <w:pPr>
              <w:spacing w:before="60" w:after="0" w:line="240" w:lineRule="auto"/>
              <w:rPr>
                <w:ins w:id="20" w:author="Egidijus Pušinskas" w:date="2024-10-28T08:30:00Z" w16du:dateUtc="2024-10-28T06:30:00Z"/>
                <w:sz w:val="20"/>
                <w:szCs w:val="18"/>
              </w:rPr>
            </w:pPr>
            <w:ins w:id="21" w:author="Egidijus Pušinskas" w:date="2024-10-28T08:39:00Z" w16du:dateUtc="2024-10-28T06:39:00Z">
              <w:r w:rsidRPr="00EE26B6">
                <w:rPr>
                  <w:sz w:val="20"/>
                  <w:szCs w:val="18"/>
                </w:rPr>
                <w:t xml:space="preserve">Įmonių, mokslinių tyrimų centrų ir universitetų </w:t>
              </w:r>
              <w:r w:rsidRPr="00EE26B6">
                <w:rPr>
                  <w:sz w:val="20"/>
                  <w:szCs w:val="18"/>
                </w:rPr>
                <w:lastRenderedPageBreak/>
                <w:t>vykdomi mokslinių tyrimų ir inovacijų diegimo procesai, technologijų perdavimas ir bendradarbiavimas, daugiausia dėmesio skiriant mažo anglies dioksido kiekio technologijų ekonomikai ir atsparumui klimato kaitai</w:t>
              </w:r>
            </w:ins>
          </w:p>
        </w:tc>
        <w:tc>
          <w:tcPr>
            <w:tcW w:w="276" w:type="pct"/>
            <w:vMerge/>
            <w:shd w:val="clear" w:color="auto" w:fill="auto"/>
          </w:tcPr>
          <w:p w14:paraId="1B964F3E" w14:textId="77777777" w:rsidR="00EE26B6" w:rsidRDefault="00EE26B6" w:rsidP="006209F3">
            <w:pPr>
              <w:spacing w:before="60" w:after="0" w:line="240" w:lineRule="auto"/>
              <w:jc w:val="center"/>
              <w:rPr>
                <w:ins w:id="22" w:author="Egidijus Pušinskas" w:date="2024-10-28T08:30:00Z" w16du:dateUtc="2024-10-28T06:30:00Z"/>
                <w:sz w:val="20"/>
                <w:szCs w:val="18"/>
              </w:rPr>
            </w:pPr>
          </w:p>
        </w:tc>
        <w:tc>
          <w:tcPr>
            <w:tcW w:w="455" w:type="pct"/>
            <w:vMerge/>
            <w:shd w:val="clear" w:color="auto" w:fill="auto"/>
          </w:tcPr>
          <w:p w14:paraId="706AB8B7" w14:textId="77777777" w:rsidR="00EE26B6" w:rsidRPr="0098413A" w:rsidRDefault="00EE26B6" w:rsidP="006209F3">
            <w:pPr>
              <w:spacing w:before="60" w:after="0" w:line="240" w:lineRule="auto"/>
              <w:rPr>
                <w:ins w:id="23" w:author="Egidijus Pušinskas" w:date="2024-10-28T08:30:00Z" w16du:dateUtc="2024-10-28T06:30:00Z"/>
                <w:sz w:val="20"/>
                <w:szCs w:val="20"/>
              </w:rPr>
            </w:pPr>
          </w:p>
        </w:tc>
        <w:tc>
          <w:tcPr>
            <w:tcW w:w="406" w:type="pct"/>
            <w:vMerge/>
            <w:shd w:val="clear" w:color="auto" w:fill="auto"/>
          </w:tcPr>
          <w:p w14:paraId="493D315A" w14:textId="77777777" w:rsidR="00EE26B6" w:rsidRDefault="00EE26B6" w:rsidP="006209F3">
            <w:pPr>
              <w:spacing w:before="60" w:after="0" w:line="240" w:lineRule="auto"/>
              <w:rPr>
                <w:ins w:id="24" w:author="Egidijus Pušinskas" w:date="2024-10-28T08:30:00Z" w16du:dateUtc="2024-10-28T06:30:00Z"/>
                <w:sz w:val="20"/>
                <w:szCs w:val="20"/>
              </w:rPr>
            </w:pPr>
          </w:p>
        </w:tc>
        <w:tc>
          <w:tcPr>
            <w:tcW w:w="448" w:type="pct"/>
            <w:vMerge/>
          </w:tcPr>
          <w:p w14:paraId="4B9B20B0" w14:textId="77777777" w:rsidR="00EE26B6" w:rsidRPr="00FF4B3F" w:rsidRDefault="00EE26B6" w:rsidP="006209F3">
            <w:pPr>
              <w:spacing w:before="60" w:after="0" w:line="240" w:lineRule="auto"/>
              <w:rPr>
                <w:ins w:id="25" w:author="Egidijus Pušinskas" w:date="2024-10-28T08:30:00Z" w16du:dateUtc="2024-10-28T06:30:00Z"/>
                <w:color w:val="000000" w:themeColor="text1"/>
                <w:sz w:val="20"/>
                <w:szCs w:val="20"/>
              </w:rPr>
            </w:pPr>
          </w:p>
        </w:tc>
        <w:tc>
          <w:tcPr>
            <w:tcW w:w="448" w:type="pct"/>
            <w:vMerge/>
            <w:shd w:val="clear" w:color="auto" w:fill="auto"/>
          </w:tcPr>
          <w:p w14:paraId="1941D55C" w14:textId="77777777" w:rsidR="00EE26B6" w:rsidRPr="0098413A" w:rsidRDefault="00EE26B6" w:rsidP="006209F3">
            <w:pPr>
              <w:spacing w:before="60" w:after="0" w:line="240" w:lineRule="auto"/>
              <w:rPr>
                <w:ins w:id="26" w:author="Egidijus Pušinskas" w:date="2024-10-28T08:30:00Z" w16du:dateUtc="2024-10-28T06:30:00Z"/>
                <w:color w:val="000000" w:themeColor="text1"/>
                <w:sz w:val="20"/>
                <w:szCs w:val="20"/>
              </w:rPr>
            </w:pPr>
          </w:p>
        </w:tc>
      </w:tr>
      <w:tr w:rsidR="00CB337A" w:rsidRPr="00D62DD8" w14:paraId="1984D9B8" w14:textId="77777777" w:rsidTr="0078144C">
        <w:trPr>
          <w:trHeight w:val="552"/>
        </w:trPr>
        <w:tc>
          <w:tcPr>
            <w:tcW w:w="436" w:type="pct"/>
            <w:vMerge w:val="restart"/>
          </w:tcPr>
          <w:p w14:paraId="2A770370" w14:textId="66B10411" w:rsidR="00CB337A" w:rsidRPr="0098413A" w:rsidRDefault="00CB337A" w:rsidP="006209F3">
            <w:pPr>
              <w:spacing w:before="60" w:after="0" w:line="240" w:lineRule="auto"/>
              <w:jc w:val="center"/>
              <w:rPr>
                <w:sz w:val="20"/>
                <w:szCs w:val="18"/>
              </w:rPr>
            </w:pPr>
            <w:r w:rsidRPr="0098413A">
              <w:rPr>
                <w:sz w:val="20"/>
                <w:szCs w:val="18"/>
              </w:rPr>
              <w:t>1 prioritet</w:t>
            </w:r>
            <w:r>
              <w:rPr>
                <w:sz w:val="20"/>
                <w:szCs w:val="18"/>
              </w:rPr>
              <w:t xml:space="preserve">as </w:t>
            </w:r>
            <w:r w:rsidRPr="0098413A">
              <w:rPr>
                <w:sz w:val="20"/>
                <w:szCs w:val="18"/>
              </w:rPr>
              <w:t>„Pažangesnė Lietuva“</w:t>
            </w:r>
          </w:p>
        </w:tc>
        <w:tc>
          <w:tcPr>
            <w:tcW w:w="243" w:type="pct"/>
            <w:vMerge w:val="restart"/>
          </w:tcPr>
          <w:p w14:paraId="32CB97E3" w14:textId="2FF5F01F" w:rsidR="00CB337A" w:rsidRDefault="00CB337A" w:rsidP="006209F3">
            <w:pPr>
              <w:spacing w:before="60" w:after="0" w:line="240" w:lineRule="auto"/>
              <w:jc w:val="center"/>
              <w:rPr>
                <w:sz w:val="20"/>
                <w:szCs w:val="18"/>
              </w:rPr>
            </w:pPr>
            <w:r>
              <w:rPr>
                <w:sz w:val="20"/>
                <w:szCs w:val="18"/>
              </w:rPr>
              <w:t>ERPF</w:t>
            </w:r>
          </w:p>
        </w:tc>
        <w:tc>
          <w:tcPr>
            <w:tcW w:w="580" w:type="pct"/>
            <w:vMerge w:val="restart"/>
          </w:tcPr>
          <w:p w14:paraId="478E9BC8" w14:textId="54BE82B1" w:rsidR="00CB337A" w:rsidRDefault="00CB337A" w:rsidP="003027A0">
            <w:pPr>
              <w:spacing w:before="60" w:after="0" w:line="240" w:lineRule="auto"/>
              <w:rPr>
                <w:sz w:val="20"/>
                <w:szCs w:val="18"/>
              </w:rPr>
            </w:pPr>
            <w:r>
              <w:rPr>
                <w:sz w:val="20"/>
                <w:szCs w:val="18"/>
              </w:rPr>
              <w:t xml:space="preserve">Konkretus uždavinys </w:t>
            </w:r>
            <w:r w:rsidRPr="0098413A">
              <w:rPr>
                <w:sz w:val="20"/>
                <w:szCs w:val="18"/>
              </w:rPr>
              <w:t xml:space="preserve">1.4 </w:t>
            </w:r>
            <w:r w:rsidRPr="00172494">
              <w:rPr>
                <w:sz w:val="20"/>
                <w:szCs w:val="18"/>
              </w:rPr>
              <w:t>(RSO1.</w:t>
            </w:r>
            <w:r>
              <w:rPr>
                <w:sz w:val="20"/>
                <w:szCs w:val="18"/>
              </w:rPr>
              <w:t>4</w:t>
            </w:r>
            <w:r w:rsidRPr="00172494">
              <w:rPr>
                <w:sz w:val="20"/>
                <w:szCs w:val="18"/>
              </w:rPr>
              <w:t xml:space="preserve"> – SFC2021)</w:t>
            </w:r>
            <w:r w:rsidRPr="00172494" w:rsidDel="00172494">
              <w:rPr>
                <w:sz w:val="20"/>
                <w:szCs w:val="18"/>
              </w:rPr>
              <w:t xml:space="preserve"> </w:t>
            </w:r>
            <w:r>
              <w:rPr>
                <w:sz w:val="20"/>
                <w:szCs w:val="18"/>
              </w:rPr>
              <w:t>„</w:t>
            </w:r>
            <w:r w:rsidRPr="0098413A">
              <w:rPr>
                <w:sz w:val="20"/>
                <w:szCs w:val="18"/>
              </w:rPr>
              <w:t>Ugdyti pažangiajai specializacijai, pramonės pertvarkai ir verslumui reikalingus įgūdžius</w:t>
            </w:r>
            <w:r>
              <w:rPr>
                <w:sz w:val="20"/>
                <w:szCs w:val="18"/>
              </w:rPr>
              <w:t xml:space="preserve">“ </w:t>
            </w:r>
          </w:p>
        </w:tc>
        <w:tc>
          <w:tcPr>
            <w:tcW w:w="346" w:type="pct"/>
          </w:tcPr>
          <w:p w14:paraId="44FB29F6" w14:textId="0C33AF20" w:rsidR="00CB337A" w:rsidRPr="00100CDD" w:rsidRDefault="00CB337A" w:rsidP="006209F3">
            <w:pPr>
              <w:spacing w:before="60" w:after="0" w:line="240" w:lineRule="auto"/>
              <w:rPr>
                <w:sz w:val="20"/>
                <w:szCs w:val="18"/>
              </w:rPr>
            </w:pPr>
            <w:r w:rsidRPr="00100CDD">
              <w:rPr>
                <w:sz w:val="20"/>
                <w:szCs w:val="18"/>
              </w:rPr>
              <w:t xml:space="preserve">Sostinės regionas </w:t>
            </w:r>
          </w:p>
        </w:tc>
        <w:tc>
          <w:tcPr>
            <w:tcW w:w="475" w:type="pct"/>
          </w:tcPr>
          <w:p w14:paraId="7285A831" w14:textId="20784733" w:rsidR="00CB337A" w:rsidRPr="00100CDD" w:rsidRDefault="00CB337A" w:rsidP="008B1B24">
            <w:pPr>
              <w:spacing w:before="60" w:after="0" w:line="240" w:lineRule="auto"/>
              <w:rPr>
                <w:sz w:val="20"/>
                <w:szCs w:val="18"/>
              </w:rPr>
            </w:pPr>
            <w:r w:rsidRPr="00100CDD">
              <w:rPr>
                <w:sz w:val="20"/>
                <w:szCs w:val="20"/>
              </w:rPr>
              <w:t>0,33</w:t>
            </w:r>
          </w:p>
        </w:tc>
        <w:tc>
          <w:tcPr>
            <w:tcW w:w="276" w:type="pct"/>
            <w:vMerge w:val="restart"/>
            <w:shd w:val="clear" w:color="auto" w:fill="auto"/>
            <w:vAlign w:val="center"/>
          </w:tcPr>
          <w:p w14:paraId="0C925A3D" w14:textId="22883648" w:rsidR="00CB337A" w:rsidRPr="006B1A94" w:rsidRDefault="00CB337A" w:rsidP="00122E3B">
            <w:pPr>
              <w:spacing w:before="60" w:after="0" w:line="240" w:lineRule="auto"/>
              <w:rPr>
                <w:sz w:val="20"/>
                <w:szCs w:val="18"/>
              </w:rPr>
            </w:pPr>
            <w:r w:rsidRPr="006B1A94">
              <w:rPr>
                <w:sz w:val="20"/>
                <w:szCs w:val="18"/>
              </w:rPr>
              <w:t>023</w:t>
            </w:r>
          </w:p>
        </w:tc>
        <w:tc>
          <w:tcPr>
            <w:tcW w:w="609" w:type="pct"/>
            <w:vMerge w:val="restart"/>
            <w:shd w:val="clear" w:color="auto" w:fill="auto"/>
            <w:vAlign w:val="center"/>
          </w:tcPr>
          <w:p w14:paraId="659C8224" w14:textId="5E973DCC" w:rsidR="00CB337A" w:rsidRPr="006B1A94" w:rsidRDefault="00CB337A" w:rsidP="006209F3">
            <w:pPr>
              <w:spacing w:before="60" w:after="0" w:line="240" w:lineRule="auto"/>
              <w:rPr>
                <w:sz w:val="20"/>
                <w:szCs w:val="18"/>
              </w:rPr>
            </w:pPr>
            <w:r w:rsidRPr="006B1A94">
              <w:rPr>
                <w:sz w:val="20"/>
                <w:szCs w:val="18"/>
              </w:rPr>
              <w:t>Pažangiajai specializacijai, pramonės pertvarkai, verslumui ir įmonių prisitaikymui prie pokyčių reikalingų gebėjimų ugdymas</w:t>
            </w:r>
          </w:p>
        </w:tc>
        <w:tc>
          <w:tcPr>
            <w:tcW w:w="276" w:type="pct"/>
            <w:vMerge w:val="restart"/>
            <w:shd w:val="clear" w:color="auto" w:fill="auto"/>
          </w:tcPr>
          <w:p w14:paraId="403990D2" w14:textId="77777777" w:rsidR="00CB337A" w:rsidRDefault="00CB337A" w:rsidP="006209F3">
            <w:pPr>
              <w:spacing w:before="60" w:after="0" w:line="240" w:lineRule="auto"/>
              <w:jc w:val="center"/>
              <w:rPr>
                <w:sz w:val="20"/>
                <w:szCs w:val="18"/>
              </w:rPr>
            </w:pPr>
          </w:p>
        </w:tc>
        <w:tc>
          <w:tcPr>
            <w:tcW w:w="455" w:type="pct"/>
            <w:vMerge/>
            <w:shd w:val="clear" w:color="auto" w:fill="auto"/>
          </w:tcPr>
          <w:p w14:paraId="7B7597C9" w14:textId="77777777" w:rsidR="00CB337A" w:rsidRPr="0098413A" w:rsidRDefault="00CB337A" w:rsidP="006209F3">
            <w:pPr>
              <w:spacing w:before="60" w:after="0" w:line="240" w:lineRule="auto"/>
              <w:rPr>
                <w:sz w:val="20"/>
                <w:szCs w:val="20"/>
              </w:rPr>
            </w:pPr>
          </w:p>
        </w:tc>
        <w:tc>
          <w:tcPr>
            <w:tcW w:w="406" w:type="pct"/>
            <w:vMerge/>
            <w:shd w:val="clear" w:color="auto" w:fill="auto"/>
          </w:tcPr>
          <w:p w14:paraId="694CEF81" w14:textId="77777777" w:rsidR="00CB337A" w:rsidRDefault="00CB337A" w:rsidP="006209F3">
            <w:pPr>
              <w:spacing w:before="60" w:after="0" w:line="240" w:lineRule="auto"/>
              <w:rPr>
                <w:sz w:val="20"/>
                <w:szCs w:val="20"/>
              </w:rPr>
            </w:pPr>
          </w:p>
        </w:tc>
        <w:tc>
          <w:tcPr>
            <w:tcW w:w="448" w:type="pct"/>
            <w:vMerge/>
          </w:tcPr>
          <w:p w14:paraId="478D20DF" w14:textId="77777777" w:rsidR="00CB337A" w:rsidRPr="00FF4B3F" w:rsidRDefault="00CB337A" w:rsidP="006209F3">
            <w:pPr>
              <w:spacing w:before="60" w:after="0" w:line="240" w:lineRule="auto"/>
              <w:rPr>
                <w:color w:val="000000" w:themeColor="text1"/>
                <w:sz w:val="20"/>
                <w:szCs w:val="20"/>
              </w:rPr>
            </w:pPr>
          </w:p>
        </w:tc>
        <w:tc>
          <w:tcPr>
            <w:tcW w:w="448" w:type="pct"/>
            <w:vMerge/>
            <w:shd w:val="clear" w:color="auto" w:fill="auto"/>
          </w:tcPr>
          <w:p w14:paraId="0C32F244" w14:textId="77777777" w:rsidR="00CB337A" w:rsidRPr="0098413A" w:rsidRDefault="00CB337A" w:rsidP="006209F3">
            <w:pPr>
              <w:spacing w:before="60" w:after="0" w:line="240" w:lineRule="auto"/>
              <w:rPr>
                <w:color w:val="000000" w:themeColor="text1"/>
                <w:sz w:val="20"/>
                <w:szCs w:val="20"/>
              </w:rPr>
            </w:pPr>
          </w:p>
        </w:tc>
      </w:tr>
      <w:tr w:rsidR="00CB337A" w:rsidRPr="00D62DD8" w14:paraId="7309203B" w14:textId="77777777" w:rsidTr="0078144C">
        <w:trPr>
          <w:trHeight w:val="192"/>
        </w:trPr>
        <w:tc>
          <w:tcPr>
            <w:tcW w:w="436" w:type="pct"/>
            <w:vMerge/>
          </w:tcPr>
          <w:p w14:paraId="3FC4C1F7" w14:textId="77777777" w:rsidR="00CB337A" w:rsidRPr="0098413A" w:rsidRDefault="00CB337A" w:rsidP="006209F3">
            <w:pPr>
              <w:spacing w:before="60" w:after="0" w:line="240" w:lineRule="auto"/>
              <w:jc w:val="center"/>
              <w:rPr>
                <w:sz w:val="20"/>
                <w:szCs w:val="18"/>
              </w:rPr>
            </w:pPr>
          </w:p>
        </w:tc>
        <w:tc>
          <w:tcPr>
            <w:tcW w:w="243" w:type="pct"/>
            <w:vMerge/>
          </w:tcPr>
          <w:p w14:paraId="7A5207D4" w14:textId="77777777" w:rsidR="00CB337A" w:rsidRDefault="00CB337A" w:rsidP="006209F3">
            <w:pPr>
              <w:spacing w:before="60" w:after="0" w:line="240" w:lineRule="auto"/>
              <w:jc w:val="center"/>
              <w:rPr>
                <w:sz w:val="20"/>
                <w:szCs w:val="18"/>
              </w:rPr>
            </w:pPr>
          </w:p>
        </w:tc>
        <w:tc>
          <w:tcPr>
            <w:tcW w:w="580" w:type="pct"/>
            <w:vMerge/>
          </w:tcPr>
          <w:p w14:paraId="38034DD2" w14:textId="77777777" w:rsidR="00CB337A" w:rsidRDefault="00CB337A" w:rsidP="006209F3">
            <w:pPr>
              <w:spacing w:before="60" w:after="0" w:line="240" w:lineRule="auto"/>
              <w:rPr>
                <w:sz w:val="20"/>
                <w:szCs w:val="18"/>
              </w:rPr>
            </w:pPr>
          </w:p>
        </w:tc>
        <w:tc>
          <w:tcPr>
            <w:tcW w:w="346" w:type="pct"/>
          </w:tcPr>
          <w:p w14:paraId="71CD4A3A" w14:textId="77777777" w:rsidR="00CB337A" w:rsidRPr="00100CDD" w:rsidRDefault="00CB337A" w:rsidP="006209F3">
            <w:pPr>
              <w:spacing w:before="60" w:after="0" w:line="240" w:lineRule="auto"/>
              <w:rPr>
                <w:sz w:val="20"/>
                <w:szCs w:val="18"/>
              </w:rPr>
            </w:pPr>
            <w:r w:rsidRPr="00100CDD">
              <w:rPr>
                <w:sz w:val="20"/>
                <w:szCs w:val="18"/>
              </w:rPr>
              <w:t>VVL regionas</w:t>
            </w:r>
          </w:p>
        </w:tc>
        <w:tc>
          <w:tcPr>
            <w:tcW w:w="475" w:type="pct"/>
          </w:tcPr>
          <w:p w14:paraId="6BA58436" w14:textId="2CB03916" w:rsidR="00CB337A" w:rsidRPr="00100CDD" w:rsidRDefault="00CB337A" w:rsidP="006209F3">
            <w:pPr>
              <w:spacing w:before="60" w:after="0" w:line="240" w:lineRule="auto"/>
              <w:rPr>
                <w:sz w:val="20"/>
                <w:szCs w:val="18"/>
              </w:rPr>
            </w:pPr>
            <w:r w:rsidRPr="00100CDD">
              <w:rPr>
                <w:sz w:val="20"/>
                <w:szCs w:val="20"/>
              </w:rPr>
              <w:t>0,14</w:t>
            </w:r>
          </w:p>
        </w:tc>
        <w:tc>
          <w:tcPr>
            <w:tcW w:w="276" w:type="pct"/>
            <w:vMerge/>
            <w:shd w:val="clear" w:color="auto" w:fill="auto"/>
            <w:vAlign w:val="center"/>
          </w:tcPr>
          <w:p w14:paraId="47CDF03F" w14:textId="77777777" w:rsidR="00CB337A" w:rsidRPr="006B1A94" w:rsidRDefault="00CB337A" w:rsidP="006209F3">
            <w:pPr>
              <w:spacing w:before="60" w:after="0" w:line="240" w:lineRule="auto"/>
              <w:rPr>
                <w:sz w:val="20"/>
                <w:szCs w:val="18"/>
              </w:rPr>
            </w:pPr>
          </w:p>
        </w:tc>
        <w:tc>
          <w:tcPr>
            <w:tcW w:w="609" w:type="pct"/>
            <w:vMerge/>
            <w:shd w:val="clear" w:color="auto" w:fill="auto"/>
            <w:vAlign w:val="center"/>
          </w:tcPr>
          <w:p w14:paraId="428678A1" w14:textId="77777777" w:rsidR="00CB337A" w:rsidRPr="006B1A94" w:rsidRDefault="00CB337A" w:rsidP="006209F3">
            <w:pPr>
              <w:spacing w:before="60" w:after="0" w:line="240" w:lineRule="auto"/>
              <w:rPr>
                <w:sz w:val="20"/>
                <w:szCs w:val="18"/>
              </w:rPr>
            </w:pPr>
          </w:p>
        </w:tc>
        <w:tc>
          <w:tcPr>
            <w:tcW w:w="276" w:type="pct"/>
            <w:vMerge/>
            <w:shd w:val="clear" w:color="auto" w:fill="auto"/>
          </w:tcPr>
          <w:p w14:paraId="3BCE86DD" w14:textId="77777777" w:rsidR="00CB337A" w:rsidRDefault="00CB337A" w:rsidP="006209F3">
            <w:pPr>
              <w:spacing w:before="60" w:after="0" w:line="240" w:lineRule="auto"/>
              <w:jc w:val="center"/>
              <w:rPr>
                <w:sz w:val="20"/>
                <w:szCs w:val="18"/>
              </w:rPr>
            </w:pPr>
          </w:p>
        </w:tc>
        <w:tc>
          <w:tcPr>
            <w:tcW w:w="455" w:type="pct"/>
            <w:vMerge/>
            <w:shd w:val="clear" w:color="auto" w:fill="auto"/>
          </w:tcPr>
          <w:p w14:paraId="7D18A5F9" w14:textId="77777777" w:rsidR="00CB337A" w:rsidRPr="0098413A" w:rsidRDefault="00CB337A" w:rsidP="006209F3">
            <w:pPr>
              <w:spacing w:before="60" w:after="0" w:line="240" w:lineRule="auto"/>
              <w:rPr>
                <w:sz w:val="20"/>
                <w:szCs w:val="20"/>
              </w:rPr>
            </w:pPr>
          </w:p>
        </w:tc>
        <w:tc>
          <w:tcPr>
            <w:tcW w:w="406" w:type="pct"/>
            <w:vMerge/>
            <w:shd w:val="clear" w:color="auto" w:fill="auto"/>
          </w:tcPr>
          <w:p w14:paraId="35A42B8E" w14:textId="77777777" w:rsidR="00CB337A" w:rsidRDefault="00CB337A" w:rsidP="006209F3">
            <w:pPr>
              <w:spacing w:before="60" w:after="0" w:line="240" w:lineRule="auto"/>
              <w:rPr>
                <w:sz w:val="20"/>
                <w:szCs w:val="20"/>
              </w:rPr>
            </w:pPr>
          </w:p>
        </w:tc>
        <w:tc>
          <w:tcPr>
            <w:tcW w:w="448" w:type="pct"/>
            <w:vMerge/>
          </w:tcPr>
          <w:p w14:paraId="7627C837" w14:textId="77777777" w:rsidR="00CB337A" w:rsidRPr="00FF4B3F" w:rsidRDefault="00CB337A" w:rsidP="006209F3">
            <w:pPr>
              <w:spacing w:before="60" w:after="0" w:line="240" w:lineRule="auto"/>
              <w:rPr>
                <w:color w:val="000000" w:themeColor="text1"/>
                <w:sz w:val="20"/>
                <w:szCs w:val="20"/>
              </w:rPr>
            </w:pPr>
          </w:p>
        </w:tc>
        <w:tc>
          <w:tcPr>
            <w:tcW w:w="448" w:type="pct"/>
            <w:vMerge/>
            <w:shd w:val="clear" w:color="auto" w:fill="auto"/>
          </w:tcPr>
          <w:p w14:paraId="6F38D9D1" w14:textId="77777777" w:rsidR="00CB337A" w:rsidRPr="0098413A" w:rsidRDefault="00CB337A" w:rsidP="006209F3">
            <w:pPr>
              <w:spacing w:before="60" w:after="0" w:line="240" w:lineRule="auto"/>
              <w:rPr>
                <w:color w:val="000000" w:themeColor="text1"/>
                <w:sz w:val="20"/>
                <w:szCs w:val="20"/>
              </w:rPr>
            </w:pPr>
          </w:p>
        </w:tc>
      </w:tr>
      <w:tr w:rsidR="00CB337A" w:rsidRPr="00D62DD8" w14:paraId="5ADE70B6" w14:textId="77777777" w:rsidTr="0078144C">
        <w:trPr>
          <w:trHeight w:val="2350"/>
        </w:trPr>
        <w:tc>
          <w:tcPr>
            <w:tcW w:w="436" w:type="pct"/>
            <w:vMerge/>
          </w:tcPr>
          <w:p w14:paraId="26A167F5" w14:textId="77777777" w:rsidR="00CB337A" w:rsidRPr="0098413A" w:rsidRDefault="00CB337A" w:rsidP="006209F3">
            <w:pPr>
              <w:spacing w:before="60" w:after="0" w:line="240" w:lineRule="auto"/>
              <w:jc w:val="center"/>
              <w:rPr>
                <w:sz w:val="20"/>
                <w:szCs w:val="18"/>
              </w:rPr>
            </w:pPr>
          </w:p>
        </w:tc>
        <w:tc>
          <w:tcPr>
            <w:tcW w:w="243" w:type="pct"/>
            <w:vMerge/>
          </w:tcPr>
          <w:p w14:paraId="191DF04F" w14:textId="77777777" w:rsidR="00CB337A" w:rsidRDefault="00CB337A" w:rsidP="006209F3">
            <w:pPr>
              <w:spacing w:before="60" w:after="0" w:line="240" w:lineRule="auto"/>
              <w:jc w:val="center"/>
              <w:rPr>
                <w:sz w:val="20"/>
                <w:szCs w:val="18"/>
              </w:rPr>
            </w:pPr>
          </w:p>
        </w:tc>
        <w:tc>
          <w:tcPr>
            <w:tcW w:w="580" w:type="pct"/>
            <w:vMerge/>
          </w:tcPr>
          <w:p w14:paraId="2C98B30F" w14:textId="77777777" w:rsidR="00CB337A" w:rsidRDefault="00CB337A" w:rsidP="006209F3">
            <w:pPr>
              <w:spacing w:before="60" w:after="0" w:line="240" w:lineRule="auto"/>
              <w:rPr>
                <w:sz w:val="20"/>
                <w:szCs w:val="18"/>
              </w:rPr>
            </w:pPr>
          </w:p>
        </w:tc>
        <w:tc>
          <w:tcPr>
            <w:tcW w:w="346" w:type="pct"/>
          </w:tcPr>
          <w:p w14:paraId="791A0E4D" w14:textId="1AC4D0B2" w:rsidR="00CB337A" w:rsidRPr="00100CDD" w:rsidRDefault="00CB337A" w:rsidP="006209F3">
            <w:pPr>
              <w:spacing w:before="60" w:after="0" w:line="240" w:lineRule="auto"/>
              <w:rPr>
                <w:sz w:val="20"/>
                <w:szCs w:val="18"/>
              </w:rPr>
            </w:pPr>
            <w:r w:rsidRPr="00100CDD">
              <w:rPr>
                <w:sz w:val="20"/>
                <w:szCs w:val="18"/>
              </w:rPr>
              <w:t xml:space="preserve">Sostinės regionas </w:t>
            </w:r>
          </w:p>
        </w:tc>
        <w:tc>
          <w:tcPr>
            <w:tcW w:w="475" w:type="pct"/>
          </w:tcPr>
          <w:p w14:paraId="77A3A797" w14:textId="507DB3F2" w:rsidR="00CB337A" w:rsidRPr="00100CDD" w:rsidRDefault="00CB337A" w:rsidP="00122E3B">
            <w:pPr>
              <w:spacing w:before="60" w:after="0" w:line="240" w:lineRule="auto"/>
              <w:rPr>
                <w:sz w:val="20"/>
                <w:szCs w:val="18"/>
              </w:rPr>
            </w:pPr>
            <w:r w:rsidRPr="00100CDD">
              <w:rPr>
                <w:sz w:val="20"/>
                <w:szCs w:val="20"/>
              </w:rPr>
              <w:t>0,19</w:t>
            </w:r>
          </w:p>
        </w:tc>
        <w:tc>
          <w:tcPr>
            <w:tcW w:w="276" w:type="pct"/>
            <w:vMerge w:val="restart"/>
            <w:shd w:val="clear" w:color="auto" w:fill="auto"/>
            <w:vAlign w:val="center"/>
          </w:tcPr>
          <w:p w14:paraId="5C61435D" w14:textId="3313DE33" w:rsidR="00CB337A" w:rsidRPr="006B1A94" w:rsidRDefault="00CB337A" w:rsidP="00122E3B">
            <w:pPr>
              <w:spacing w:before="60" w:after="0" w:line="240" w:lineRule="auto"/>
              <w:rPr>
                <w:sz w:val="20"/>
                <w:szCs w:val="18"/>
              </w:rPr>
            </w:pPr>
            <w:r w:rsidRPr="00BF1060">
              <w:rPr>
                <w:sz w:val="20"/>
                <w:szCs w:val="18"/>
              </w:rPr>
              <w:t>029</w:t>
            </w:r>
          </w:p>
        </w:tc>
        <w:tc>
          <w:tcPr>
            <w:tcW w:w="609" w:type="pct"/>
            <w:vMerge w:val="restart"/>
            <w:shd w:val="clear" w:color="auto" w:fill="auto"/>
            <w:vAlign w:val="center"/>
          </w:tcPr>
          <w:p w14:paraId="1A623C33" w14:textId="5C6BD985" w:rsidR="00CB337A" w:rsidRPr="006B1A94" w:rsidRDefault="00CB337A" w:rsidP="006209F3">
            <w:pPr>
              <w:spacing w:before="60" w:after="0" w:line="240" w:lineRule="auto"/>
              <w:rPr>
                <w:sz w:val="20"/>
                <w:szCs w:val="18"/>
              </w:rPr>
            </w:pPr>
            <w:r w:rsidRPr="00BD6E8D">
              <w:rPr>
                <w:sz w:val="20"/>
                <w:szCs w:val="18"/>
              </w:rPr>
              <w:t xml:space="preserve">Įmonių, mokslinių tyrimų centrų ir universitetų vykdomi mokslinių tyrimų ir inovacijų diegimo procesai, technologijų perdavimas ir </w:t>
            </w:r>
            <w:r w:rsidRPr="00BD6E8D">
              <w:rPr>
                <w:sz w:val="20"/>
                <w:szCs w:val="18"/>
              </w:rPr>
              <w:lastRenderedPageBreak/>
              <w:t>bendradarbiavimas, daugiausia dėmesio skiriant mažo anglies dioksido kiekio technologijų ekonomikai ir atsparumui klimato kaitai bei prisitaikymui prie jos</w:t>
            </w:r>
            <w:r>
              <w:rPr>
                <w:sz w:val="20"/>
                <w:szCs w:val="18"/>
              </w:rPr>
              <w:t>.</w:t>
            </w:r>
          </w:p>
        </w:tc>
        <w:tc>
          <w:tcPr>
            <w:tcW w:w="276" w:type="pct"/>
            <w:vMerge w:val="restart"/>
            <w:shd w:val="clear" w:color="auto" w:fill="auto"/>
          </w:tcPr>
          <w:p w14:paraId="45AC3C34" w14:textId="77777777" w:rsidR="00CB337A" w:rsidRDefault="00CB337A" w:rsidP="006209F3">
            <w:pPr>
              <w:spacing w:before="60" w:after="0" w:line="240" w:lineRule="auto"/>
              <w:jc w:val="center"/>
              <w:rPr>
                <w:sz w:val="20"/>
                <w:szCs w:val="18"/>
              </w:rPr>
            </w:pPr>
          </w:p>
        </w:tc>
        <w:tc>
          <w:tcPr>
            <w:tcW w:w="455" w:type="pct"/>
            <w:vMerge/>
            <w:shd w:val="clear" w:color="auto" w:fill="auto"/>
          </w:tcPr>
          <w:p w14:paraId="7B8E8242" w14:textId="77777777" w:rsidR="00CB337A" w:rsidRPr="0098413A" w:rsidRDefault="00CB337A" w:rsidP="006209F3">
            <w:pPr>
              <w:spacing w:before="60" w:after="0" w:line="240" w:lineRule="auto"/>
              <w:rPr>
                <w:sz w:val="20"/>
                <w:szCs w:val="20"/>
              </w:rPr>
            </w:pPr>
          </w:p>
        </w:tc>
        <w:tc>
          <w:tcPr>
            <w:tcW w:w="406" w:type="pct"/>
            <w:vMerge/>
            <w:shd w:val="clear" w:color="auto" w:fill="auto"/>
          </w:tcPr>
          <w:p w14:paraId="25282958" w14:textId="77777777" w:rsidR="00CB337A" w:rsidRDefault="00CB337A" w:rsidP="006209F3">
            <w:pPr>
              <w:spacing w:before="60" w:after="0" w:line="240" w:lineRule="auto"/>
              <w:rPr>
                <w:sz w:val="20"/>
                <w:szCs w:val="20"/>
              </w:rPr>
            </w:pPr>
          </w:p>
        </w:tc>
        <w:tc>
          <w:tcPr>
            <w:tcW w:w="448" w:type="pct"/>
            <w:vMerge/>
          </w:tcPr>
          <w:p w14:paraId="10C6E91E" w14:textId="77777777" w:rsidR="00CB337A" w:rsidRPr="00FF4B3F" w:rsidRDefault="00CB337A" w:rsidP="006209F3">
            <w:pPr>
              <w:spacing w:before="60" w:after="0" w:line="240" w:lineRule="auto"/>
              <w:rPr>
                <w:color w:val="000000" w:themeColor="text1"/>
                <w:sz w:val="20"/>
                <w:szCs w:val="20"/>
              </w:rPr>
            </w:pPr>
          </w:p>
        </w:tc>
        <w:tc>
          <w:tcPr>
            <w:tcW w:w="448" w:type="pct"/>
            <w:vMerge/>
            <w:shd w:val="clear" w:color="auto" w:fill="auto"/>
          </w:tcPr>
          <w:p w14:paraId="39E9D6B3" w14:textId="77777777" w:rsidR="00CB337A" w:rsidRPr="0098413A" w:rsidRDefault="00CB337A" w:rsidP="006209F3">
            <w:pPr>
              <w:spacing w:before="60" w:after="0" w:line="240" w:lineRule="auto"/>
              <w:rPr>
                <w:color w:val="000000" w:themeColor="text1"/>
                <w:sz w:val="20"/>
                <w:szCs w:val="20"/>
              </w:rPr>
            </w:pPr>
          </w:p>
        </w:tc>
      </w:tr>
      <w:tr w:rsidR="00CB337A" w:rsidRPr="00D62DD8" w14:paraId="3595C14C" w14:textId="77777777" w:rsidTr="0078144C">
        <w:trPr>
          <w:trHeight w:val="1992"/>
        </w:trPr>
        <w:tc>
          <w:tcPr>
            <w:tcW w:w="436" w:type="pct"/>
            <w:vMerge/>
          </w:tcPr>
          <w:p w14:paraId="5AC3F6E1" w14:textId="77777777" w:rsidR="00CB337A" w:rsidRPr="0098413A" w:rsidRDefault="00CB337A" w:rsidP="006209F3">
            <w:pPr>
              <w:spacing w:before="60" w:after="0" w:line="240" w:lineRule="auto"/>
              <w:jc w:val="center"/>
              <w:rPr>
                <w:sz w:val="20"/>
                <w:szCs w:val="18"/>
              </w:rPr>
            </w:pPr>
          </w:p>
        </w:tc>
        <w:tc>
          <w:tcPr>
            <w:tcW w:w="243" w:type="pct"/>
            <w:vMerge/>
          </w:tcPr>
          <w:p w14:paraId="2AE2ED1B" w14:textId="77777777" w:rsidR="00CB337A" w:rsidRDefault="00CB337A" w:rsidP="006209F3">
            <w:pPr>
              <w:spacing w:before="60" w:after="0" w:line="240" w:lineRule="auto"/>
              <w:jc w:val="center"/>
              <w:rPr>
                <w:sz w:val="20"/>
                <w:szCs w:val="18"/>
              </w:rPr>
            </w:pPr>
          </w:p>
        </w:tc>
        <w:tc>
          <w:tcPr>
            <w:tcW w:w="580" w:type="pct"/>
            <w:vMerge/>
          </w:tcPr>
          <w:p w14:paraId="5EAEF6B4" w14:textId="77777777" w:rsidR="00CB337A" w:rsidRDefault="00CB337A" w:rsidP="006209F3">
            <w:pPr>
              <w:spacing w:before="60" w:after="0" w:line="240" w:lineRule="auto"/>
              <w:rPr>
                <w:sz w:val="20"/>
                <w:szCs w:val="18"/>
              </w:rPr>
            </w:pPr>
          </w:p>
        </w:tc>
        <w:tc>
          <w:tcPr>
            <w:tcW w:w="346" w:type="pct"/>
          </w:tcPr>
          <w:p w14:paraId="793B45AF" w14:textId="0B86EAAC" w:rsidR="00CB337A" w:rsidRPr="00100CDD" w:rsidRDefault="00CB337A" w:rsidP="006209F3">
            <w:pPr>
              <w:spacing w:before="60" w:after="0" w:line="240" w:lineRule="auto"/>
              <w:rPr>
                <w:sz w:val="20"/>
                <w:szCs w:val="18"/>
              </w:rPr>
            </w:pPr>
            <w:r w:rsidRPr="00100CDD">
              <w:rPr>
                <w:sz w:val="20"/>
                <w:szCs w:val="18"/>
              </w:rPr>
              <w:t>VVL regionas</w:t>
            </w:r>
          </w:p>
        </w:tc>
        <w:tc>
          <w:tcPr>
            <w:tcW w:w="475" w:type="pct"/>
          </w:tcPr>
          <w:p w14:paraId="71ED32CC" w14:textId="6B08C426" w:rsidR="00CB337A" w:rsidRPr="00100CDD" w:rsidRDefault="00CB337A" w:rsidP="006209F3">
            <w:pPr>
              <w:spacing w:before="60" w:after="0" w:line="240" w:lineRule="auto"/>
              <w:rPr>
                <w:sz w:val="20"/>
                <w:szCs w:val="18"/>
              </w:rPr>
            </w:pPr>
            <w:r w:rsidRPr="00100CDD">
              <w:rPr>
                <w:sz w:val="20"/>
                <w:szCs w:val="20"/>
              </w:rPr>
              <w:t>0,08</w:t>
            </w:r>
          </w:p>
        </w:tc>
        <w:tc>
          <w:tcPr>
            <w:tcW w:w="276" w:type="pct"/>
            <w:vMerge/>
            <w:shd w:val="clear" w:color="auto" w:fill="auto"/>
            <w:vAlign w:val="center"/>
          </w:tcPr>
          <w:p w14:paraId="33C2AF6D" w14:textId="77777777" w:rsidR="00CB337A" w:rsidRPr="00BD6E8D" w:rsidRDefault="00CB337A" w:rsidP="006209F3">
            <w:pPr>
              <w:spacing w:before="60" w:after="0" w:line="240" w:lineRule="auto"/>
              <w:rPr>
                <w:sz w:val="20"/>
                <w:szCs w:val="18"/>
              </w:rPr>
            </w:pPr>
          </w:p>
        </w:tc>
        <w:tc>
          <w:tcPr>
            <w:tcW w:w="609" w:type="pct"/>
            <w:vMerge/>
            <w:shd w:val="clear" w:color="auto" w:fill="auto"/>
            <w:vAlign w:val="center"/>
          </w:tcPr>
          <w:p w14:paraId="4ED0B10E" w14:textId="77777777" w:rsidR="00CB337A" w:rsidRPr="00BD6E8D" w:rsidRDefault="00CB337A" w:rsidP="006209F3">
            <w:pPr>
              <w:spacing w:before="60" w:after="0" w:line="240" w:lineRule="auto"/>
              <w:rPr>
                <w:sz w:val="20"/>
                <w:szCs w:val="18"/>
              </w:rPr>
            </w:pPr>
          </w:p>
        </w:tc>
        <w:tc>
          <w:tcPr>
            <w:tcW w:w="276" w:type="pct"/>
            <w:vMerge/>
            <w:shd w:val="clear" w:color="auto" w:fill="auto"/>
          </w:tcPr>
          <w:p w14:paraId="3725325D" w14:textId="77777777" w:rsidR="00CB337A" w:rsidRDefault="00CB337A" w:rsidP="006209F3">
            <w:pPr>
              <w:spacing w:before="60" w:after="0" w:line="240" w:lineRule="auto"/>
              <w:jc w:val="center"/>
              <w:rPr>
                <w:sz w:val="20"/>
                <w:szCs w:val="18"/>
              </w:rPr>
            </w:pPr>
          </w:p>
        </w:tc>
        <w:tc>
          <w:tcPr>
            <w:tcW w:w="455" w:type="pct"/>
            <w:vMerge/>
            <w:shd w:val="clear" w:color="auto" w:fill="auto"/>
          </w:tcPr>
          <w:p w14:paraId="2909F02E" w14:textId="77777777" w:rsidR="00CB337A" w:rsidRPr="0098413A" w:rsidRDefault="00CB337A" w:rsidP="006209F3">
            <w:pPr>
              <w:spacing w:before="60" w:after="0" w:line="240" w:lineRule="auto"/>
              <w:rPr>
                <w:sz w:val="20"/>
                <w:szCs w:val="20"/>
              </w:rPr>
            </w:pPr>
          </w:p>
        </w:tc>
        <w:tc>
          <w:tcPr>
            <w:tcW w:w="406" w:type="pct"/>
            <w:vMerge/>
            <w:shd w:val="clear" w:color="auto" w:fill="auto"/>
          </w:tcPr>
          <w:p w14:paraId="7D4FD8BE" w14:textId="77777777" w:rsidR="00CB337A" w:rsidRDefault="00CB337A" w:rsidP="006209F3">
            <w:pPr>
              <w:spacing w:before="60" w:after="0" w:line="240" w:lineRule="auto"/>
              <w:rPr>
                <w:sz w:val="20"/>
                <w:szCs w:val="20"/>
              </w:rPr>
            </w:pPr>
          </w:p>
        </w:tc>
        <w:tc>
          <w:tcPr>
            <w:tcW w:w="448" w:type="pct"/>
            <w:vMerge/>
          </w:tcPr>
          <w:p w14:paraId="7B3AEE86" w14:textId="77777777" w:rsidR="00CB337A" w:rsidRPr="00FF4B3F" w:rsidRDefault="00CB337A" w:rsidP="006209F3">
            <w:pPr>
              <w:spacing w:before="60" w:after="0" w:line="240" w:lineRule="auto"/>
              <w:rPr>
                <w:color w:val="000000" w:themeColor="text1"/>
                <w:sz w:val="20"/>
                <w:szCs w:val="20"/>
              </w:rPr>
            </w:pPr>
          </w:p>
        </w:tc>
        <w:tc>
          <w:tcPr>
            <w:tcW w:w="448" w:type="pct"/>
            <w:vMerge/>
            <w:shd w:val="clear" w:color="auto" w:fill="auto"/>
          </w:tcPr>
          <w:p w14:paraId="1EDD947A" w14:textId="77777777" w:rsidR="00CB337A" w:rsidRPr="0098413A" w:rsidRDefault="00CB337A" w:rsidP="006209F3">
            <w:pPr>
              <w:spacing w:before="60" w:after="0" w:line="240" w:lineRule="auto"/>
              <w:rPr>
                <w:color w:val="000000" w:themeColor="text1"/>
                <w:sz w:val="20"/>
                <w:szCs w:val="20"/>
              </w:rPr>
            </w:pPr>
          </w:p>
        </w:tc>
      </w:tr>
      <w:tr w:rsidR="00CB337A" w:rsidRPr="00D62DD8" w14:paraId="4D36C39D" w14:textId="77777777" w:rsidTr="00BF1C2E">
        <w:trPr>
          <w:trHeight w:val="1261"/>
        </w:trPr>
        <w:tc>
          <w:tcPr>
            <w:tcW w:w="436" w:type="pct"/>
            <w:vMerge w:val="restart"/>
          </w:tcPr>
          <w:p w14:paraId="21BCA46E" w14:textId="204FFE30" w:rsidR="00CB337A" w:rsidRPr="00D62DD8" w:rsidRDefault="00CB337A" w:rsidP="0015082F">
            <w:pPr>
              <w:spacing w:before="60" w:after="0" w:line="240" w:lineRule="auto"/>
              <w:rPr>
                <w:sz w:val="20"/>
                <w:szCs w:val="18"/>
              </w:rPr>
            </w:pPr>
            <w:r w:rsidRPr="0098413A">
              <w:rPr>
                <w:sz w:val="20"/>
                <w:szCs w:val="18"/>
              </w:rPr>
              <w:t>1 prioritet</w:t>
            </w:r>
            <w:r>
              <w:rPr>
                <w:sz w:val="20"/>
                <w:szCs w:val="18"/>
              </w:rPr>
              <w:t xml:space="preserve">as </w:t>
            </w:r>
            <w:r w:rsidRPr="0098413A">
              <w:rPr>
                <w:sz w:val="20"/>
                <w:szCs w:val="18"/>
              </w:rPr>
              <w:t>„Pažangesnė Lietuva“</w:t>
            </w:r>
          </w:p>
        </w:tc>
        <w:tc>
          <w:tcPr>
            <w:tcW w:w="243" w:type="pct"/>
            <w:vMerge w:val="restart"/>
          </w:tcPr>
          <w:p w14:paraId="5CFCC6F5" w14:textId="51BD2CB6" w:rsidR="00CB337A" w:rsidRPr="00D62DD8" w:rsidRDefault="00CB337A" w:rsidP="0015082F">
            <w:pPr>
              <w:spacing w:before="60" w:after="0" w:line="240" w:lineRule="auto"/>
              <w:rPr>
                <w:sz w:val="20"/>
                <w:szCs w:val="18"/>
              </w:rPr>
            </w:pPr>
            <w:r>
              <w:rPr>
                <w:sz w:val="20"/>
                <w:szCs w:val="18"/>
              </w:rPr>
              <w:t>ERPF</w:t>
            </w:r>
          </w:p>
        </w:tc>
        <w:tc>
          <w:tcPr>
            <w:tcW w:w="580" w:type="pct"/>
            <w:vMerge w:val="restart"/>
          </w:tcPr>
          <w:p w14:paraId="68698B47" w14:textId="00C34B02" w:rsidR="00CB337A" w:rsidRPr="00D62DD8" w:rsidRDefault="00CB337A" w:rsidP="003027A0">
            <w:pPr>
              <w:spacing w:before="60" w:after="0" w:line="240" w:lineRule="auto"/>
              <w:rPr>
                <w:sz w:val="20"/>
                <w:szCs w:val="18"/>
              </w:rPr>
            </w:pPr>
            <w:r>
              <w:rPr>
                <w:sz w:val="20"/>
                <w:szCs w:val="18"/>
              </w:rPr>
              <w:t xml:space="preserve">Konkretus uždavinys </w:t>
            </w:r>
            <w:r w:rsidRPr="0098413A">
              <w:rPr>
                <w:sz w:val="20"/>
                <w:szCs w:val="18"/>
              </w:rPr>
              <w:t>1.1</w:t>
            </w:r>
            <w:r>
              <w:rPr>
                <w:sz w:val="20"/>
                <w:szCs w:val="18"/>
              </w:rPr>
              <w:t xml:space="preserve"> </w:t>
            </w:r>
            <w:r w:rsidRPr="00172494">
              <w:rPr>
                <w:sz w:val="20"/>
                <w:szCs w:val="20"/>
              </w:rPr>
              <w:t>(RSO1.</w:t>
            </w:r>
            <w:r>
              <w:rPr>
                <w:sz w:val="20"/>
                <w:szCs w:val="20"/>
              </w:rPr>
              <w:t>1</w:t>
            </w:r>
            <w:r w:rsidRPr="00172494">
              <w:rPr>
                <w:sz w:val="20"/>
                <w:szCs w:val="20"/>
              </w:rPr>
              <w:t xml:space="preserve"> – SFC2021)</w:t>
            </w:r>
            <w:r w:rsidRPr="00172494" w:rsidDel="00172494">
              <w:rPr>
                <w:sz w:val="20"/>
                <w:szCs w:val="20"/>
              </w:rPr>
              <w:t xml:space="preserve"> </w:t>
            </w:r>
            <w:r>
              <w:rPr>
                <w:sz w:val="20"/>
                <w:szCs w:val="18"/>
              </w:rPr>
              <w:t>„</w:t>
            </w:r>
            <w:r w:rsidRPr="0098413A">
              <w:rPr>
                <w:sz w:val="20"/>
                <w:szCs w:val="18"/>
              </w:rPr>
              <w:t>Plėtoti ir stiprinti mokslinių tyrimų ir inovacinius pajėgumus ir diegti pažangiąsias technologijas</w:t>
            </w:r>
            <w:r>
              <w:rPr>
                <w:sz w:val="20"/>
                <w:szCs w:val="18"/>
              </w:rPr>
              <w:t xml:space="preserve">“ </w:t>
            </w:r>
          </w:p>
        </w:tc>
        <w:tc>
          <w:tcPr>
            <w:tcW w:w="346" w:type="pct"/>
            <w:vMerge w:val="restart"/>
          </w:tcPr>
          <w:p w14:paraId="341120AC" w14:textId="735B3240" w:rsidR="00CB337A" w:rsidRPr="00D62DD8" w:rsidRDefault="00CB337A" w:rsidP="003B3606">
            <w:pPr>
              <w:spacing w:before="60" w:after="0" w:line="240" w:lineRule="auto"/>
              <w:rPr>
                <w:sz w:val="20"/>
                <w:szCs w:val="18"/>
              </w:rPr>
            </w:pPr>
            <w:r>
              <w:rPr>
                <w:sz w:val="20"/>
                <w:szCs w:val="18"/>
              </w:rPr>
              <w:t>VVL regionas</w:t>
            </w:r>
          </w:p>
        </w:tc>
        <w:tc>
          <w:tcPr>
            <w:tcW w:w="475" w:type="pct"/>
          </w:tcPr>
          <w:p w14:paraId="101F4652" w14:textId="4035848B" w:rsidR="00CB337A" w:rsidRPr="00F75481" w:rsidRDefault="00CB337A" w:rsidP="0015082F">
            <w:pPr>
              <w:spacing w:before="60" w:after="0" w:line="240" w:lineRule="auto"/>
              <w:rPr>
                <w:sz w:val="20"/>
                <w:szCs w:val="18"/>
                <w:lang w:val="en-US"/>
              </w:rPr>
            </w:pPr>
            <w:r>
              <w:rPr>
                <w:sz w:val="20"/>
                <w:szCs w:val="18"/>
              </w:rPr>
              <w:t>0,09</w:t>
            </w:r>
          </w:p>
        </w:tc>
        <w:tc>
          <w:tcPr>
            <w:tcW w:w="276" w:type="pct"/>
            <w:shd w:val="clear" w:color="auto" w:fill="auto"/>
          </w:tcPr>
          <w:p w14:paraId="1AD9777B" w14:textId="1A11F210" w:rsidR="00CB337A" w:rsidRPr="00D62DD8" w:rsidRDefault="00CB337A" w:rsidP="0015082F">
            <w:pPr>
              <w:spacing w:before="60" w:after="0" w:line="240" w:lineRule="auto"/>
              <w:rPr>
                <w:sz w:val="20"/>
                <w:szCs w:val="18"/>
              </w:rPr>
            </w:pPr>
            <w:r w:rsidRPr="00504736">
              <w:rPr>
                <w:iCs/>
                <w:sz w:val="20"/>
                <w:szCs w:val="18"/>
              </w:rPr>
              <w:t xml:space="preserve">025 </w:t>
            </w:r>
          </w:p>
        </w:tc>
        <w:tc>
          <w:tcPr>
            <w:tcW w:w="609" w:type="pct"/>
          </w:tcPr>
          <w:p w14:paraId="23C96C4C" w14:textId="076C63E5" w:rsidR="00CB337A" w:rsidRPr="00D62DD8" w:rsidRDefault="00CB337A" w:rsidP="0015082F">
            <w:pPr>
              <w:spacing w:before="60" w:after="0" w:line="240" w:lineRule="auto"/>
              <w:rPr>
                <w:sz w:val="20"/>
                <w:szCs w:val="18"/>
              </w:rPr>
            </w:pPr>
            <w:r w:rsidRPr="00504736">
              <w:rPr>
                <w:iCs/>
                <w:sz w:val="20"/>
                <w:szCs w:val="18"/>
              </w:rPr>
              <w:t xml:space="preserve">Inkubacija, parama </w:t>
            </w:r>
            <w:proofErr w:type="spellStart"/>
            <w:r w:rsidRPr="00504736">
              <w:rPr>
                <w:iCs/>
                <w:sz w:val="20"/>
                <w:szCs w:val="18"/>
              </w:rPr>
              <w:t>atžalinėms</w:t>
            </w:r>
            <w:proofErr w:type="spellEnd"/>
            <w:r w:rsidRPr="00504736">
              <w:rPr>
                <w:iCs/>
                <w:sz w:val="20"/>
                <w:szCs w:val="18"/>
              </w:rPr>
              <w:t xml:space="preserve"> ir atskirtosioms įmonėms bei startuoliams </w:t>
            </w:r>
          </w:p>
        </w:tc>
        <w:tc>
          <w:tcPr>
            <w:tcW w:w="276" w:type="pct"/>
            <w:vMerge w:val="restart"/>
            <w:shd w:val="clear" w:color="auto" w:fill="auto"/>
          </w:tcPr>
          <w:p w14:paraId="014C6572" w14:textId="0E9FA590" w:rsidR="00CB337A" w:rsidRPr="00D62DD8" w:rsidRDefault="00CB337A" w:rsidP="0015082F">
            <w:pPr>
              <w:spacing w:before="60" w:after="0" w:line="240" w:lineRule="auto"/>
              <w:rPr>
                <w:sz w:val="20"/>
                <w:szCs w:val="18"/>
              </w:rPr>
            </w:pPr>
          </w:p>
        </w:tc>
        <w:tc>
          <w:tcPr>
            <w:tcW w:w="455" w:type="pct"/>
            <w:vMerge/>
          </w:tcPr>
          <w:p w14:paraId="6ADC84FA" w14:textId="7CC11B34" w:rsidR="00CB337A" w:rsidRPr="000A7C6D" w:rsidRDefault="00CB337A" w:rsidP="0015082F">
            <w:pPr>
              <w:spacing w:before="60" w:after="0" w:line="240" w:lineRule="auto"/>
              <w:rPr>
                <w:sz w:val="20"/>
                <w:szCs w:val="20"/>
              </w:rPr>
            </w:pPr>
          </w:p>
        </w:tc>
        <w:tc>
          <w:tcPr>
            <w:tcW w:w="406" w:type="pct"/>
            <w:vMerge/>
            <w:shd w:val="clear" w:color="auto" w:fill="auto"/>
          </w:tcPr>
          <w:p w14:paraId="28E65E5D" w14:textId="77777777" w:rsidR="00CB337A" w:rsidRPr="00D62DD8" w:rsidRDefault="00CB337A" w:rsidP="0015082F">
            <w:pPr>
              <w:spacing w:before="60" w:after="0" w:line="240" w:lineRule="auto"/>
              <w:rPr>
                <w:sz w:val="20"/>
                <w:szCs w:val="18"/>
              </w:rPr>
            </w:pPr>
          </w:p>
        </w:tc>
        <w:tc>
          <w:tcPr>
            <w:tcW w:w="448" w:type="pct"/>
            <w:vMerge/>
          </w:tcPr>
          <w:p w14:paraId="28BED840" w14:textId="77777777" w:rsidR="00CB337A" w:rsidRPr="00FF4B3F" w:rsidRDefault="00CB337A" w:rsidP="0015082F">
            <w:pPr>
              <w:spacing w:before="60" w:after="0" w:line="240" w:lineRule="auto"/>
              <w:rPr>
                <w:color w:val="000000" w:themeColor="text1"/>
                <w:sz w:val="20"/>
                <w:szCs w:val="20"/>
              </w:rPr>
            </w:pPr>
          </w:p>
        </w:tc>
        <w:tc>
          <w:tcPr>
            <w:tcW w:w="448" w:type="pct"/>
            <w:vMerge/>
            <w:shd w:val="clear" w:color="auto" w:fill="auto"/>
          </w:tcPr>
          <w:p w14:paraId="3C7AC726" w14:textId="77777777" w:rsidR="00CB337A" w:rsidRPr="00D62DD8" w:rsidRDefault="00CB337A" w:rsidP="0015082F">
            <w:pPr>
              <w:spacing w:before="60" w:after="0" w:line="240" w:lineRule="auto"/>
              <w:rPr>
                <w:sz w:val="20"/>
                <w:szCs w:val="18"/>
              </w:rPr>
            </w:pPr>
          </w:p>
        </w:tc>
      </w:tr>
      <w:tr w:rsidR="00CB337A" w:rsidRPr="00D62DD8" w14:paraId="3DF691C4" w14:textId="77777777" w:rsidTr="00BF1C2E">
        <w:tc>
          <w:tcPr>
            <w:tcW w:w="436" w:type="pct"/>
            <w:vMerge/>
          </w:tcPr>
          <w:p w14:paraId="265D6244" w14:textId="77777777" w:rsidR="00CB337A" w:rsidRPr="0098413A" w:rsidRDefault="00CB337A" w:rsidP="0015082F">
            <w:pPr>
              <w:spacing w:before="60" w:after="0" w:line="240" w:lineRule="auto"/>
              <w:rPr>
                <w:sz w:val="20"/>
                <w:szCs w:val="18"/>
              </w:rPr>
            </w:pPr>
          </w:p>
        </w:tc>
        <w:tc>
          <w:tcPr>
            <w:tcW w:w="243" w:type="pct"/>
            <w:vMerge/>
          </w:tcPr>
          <w:p w14:paraId="678F92A2" w14:textId="77777777" w:rsidR="00CB337A" w:rsidDel="009E38FE" w:rsidRDefault="00CB337A" w:rsidP="0015082F">
            <w:pPr>
              <w:spacing w:before="60" w:after="0" w:line="240" w:lineRule="auto"/>
              <w:rPr>
                <w:sz w:val="20"/>
                <w:szCs w:val="18"/>
              </w:rPr>
            </w:pPr>
          </w:p>
        </w:tc>
        <w:tc>
          <w:tcPr>
            <w:tcW w:w="580" w:type="pct"/>
            <w:vMerge/>
          </w:tcPr>
          <w:p w14:paraId="09F93915" w14:textId="77777777" w:rsidR="00CB337A" w:rsidRDefault="00CB337A" w:rsidP="0015082F">
            <w:pPr>
              <w:spacing w:before="60" w:after="0" w:line="240" w:lineRule="auto"/>
              <w:rPr>
                <w:sz w:val="20"/>
                <w:szCs w:val="18"/>
              </w:rPr>
            </w:pPr>
          </w:p>
        </w:tc>
        <w:tc>
          <w:tcPr>
            <w:tcW w:w="346" w:type="pct"/>
            <w:vMerge/>
          </w:tcPr>
          <w:p w14:paraId="390F8125" w14:textId="77777777" w:rsidR="00CB337A" w:rsidRDefault="00CB337A" w:rsidP="0015082F">
            <w:pPr>
              <w:spacing w:before="60" w:after="0" w:line="240" w:lineRule="auto"/>
              <w:rPr>
                <w:sz w:val="20"/>
                <w:szCs w:val="18"/>
              </w:rPr>
            </w:pPr>
          </w:p>
        </w:tc>
        <w:tc>
          <w:tcPr>
            <w:tcW w:w="475" w:type="pct"/>
          </w:tcPr>
          <w:p w14:paraId="579C7E5B" w14:textId="13F47552" w:rsidR="00CB337A" w:rsidRPr="00100CDD" w:rsidRDefault="00CB337A" w:rsidP="0015082F">
            <w:pPr>
              <w:spacing w:before="60" w:after="0" w:line="240" w:lineRule="auto"/>
              <w:rPr>
                <w:sz w:val="20"/>
                <w:szCs w:val="18"/>
              </w:rPr>
            </w:pPr>
            <w:r w:rsidRPr="00100CDD">
              <w:rPr>
                <w:sz w:val="20"/>
                <w:szCs w:val="18"/>
              </w:rPr>
              <w:t>0,15</w:t>
            </w:r>
          </w:p>
          <w:p w14:paraId="1E31804B" w14:textId="77777777" w:rsidR="00CB337A" w:rsidRPr="00100CDD" w:rsidRDefault="00CB337A" w:rsidP="0015082F">
            <w:pPr>
              <w:spacing w:before="60" w:after="0" w:line="240" w:lineRule="auto"/>
              <w:rPr>
                <w:sz w:val="20"/>
                <w:szCs w:val="18"/>
              </w:rPr>
            </w:pPr>
          </w:p>
          <w:p w14:paraId="04C753C1" w14:textId="77777777" w:rsidR="00CB337A" w:rsidRPr="00100CDD" w:rsidRDefault="00CB337A" w:rsidP="0015082F">
            <w:pPr>
              <w:spacing w:before="60" w:after="0" w:line="240" w:lineRule="auto"/>
              <w:rPr>
                <w:sz w:val="20"/>
                <w:szCs w:val="18"/>
              </w:rPr>
            </w:pPr>
          </w:p>
          <w:p w14:paraId="7416862A" w14:textId="77777777" w:rsidR="00CB337A" w:rsidRPr="00100CDD" w:rsidRDefault="00CB337A" w:rsidP="0015082F">
            <w:pPr>
              <w:spacing w:before="60" w:after="0" w:line="240" w:lineRule="auto"/>
              <w:rPr>
                <w:sz w:val="20"/>
                <w:szCs w:val="18"/>
              </w:rPr>
            </w:pPr>
          </w:p>
          <w:p w14:paraId="17E5CF5F" w14:textId="77777777" w:rsidR="00CB337A" w:rsidRPr="00100CDD" w:rsidRDefault="00CB337A" w:rsidP="0015082F">
            <w:pPr>
              <w:spacing w:before="60" w:after="0" w:line="240" w:lineRule="auto"/>
              <w:rPr>
                <w:sz w:val="20"/>
                <w:szCs w:val="18"/>
              </w:rPr>
            </w:pPr>
          </w:p>
          <w:p w14:paraId="50A9E1BD" w14:textId="77777777" w:rsidR="00CB337A" w:rsidRPr="00100CDD" w:rsidRDefault="00CB337A" w:rsidP="0015082F">
            <w:pPr>
              <w:spacing w:before="60" w:after="0" w:line="240" w:lineRule="auto"/>
              <w:rPr>
                <w:sz w:val="20"/>
                <w:szCs w:val="18"/>
              </w:rPr>
            </w:pPr>
          </w:p>
          <w:p w14:paraId="2D6A3B56" w14:textId="77777777" w:rsidR="00CB337A" w:rsidRPr="00100CDD" w:rsidRDefault="00CB337A" w:rsidP="0015082F">
            <w:pPr>
              <w:spacing w:before="60" w:after="0" w:line="240" w:lineRule="auto"/>
              <w:rPr>
                <w:sz w:val="20"/>
                <w:szCs w:val="18"/>
              </w:rPr>
            </w:pPr>
          </w:p>
          <w:p w14:paraId="02D45584" w14:textId="77777777" w:rsidR="00CB337A" w:rsidRPr="00100CDD" w:rsidRDefault="00CB337A" w:rsidP="0015082F">
            <w:pPr>
              <w:spacing w:before="60" w:after="0" w:line="240" w:lineRule="auto"/>
              <w:rPr>
                <w:sz w:val="20"/>
                <w:szCs w:val="18"/>
              </w:rPr>
            </w:pPr>
          </w:p>
          <w:p w14:paraId="144660BA" w14:textId="232DC4D1" w:rsidR="00CB337A" w:rsidRPr="00100CDD" w:rsidRDefault="00CB337A" w:rsidP="0015082F">
            <w:pPr>
              <w:spacing w:before="60" w:after="0" w:line="240" w:lineRule="auto"/>
              <w:rPr>
                <w:sz w:val="20"/>
                <w:szCs w:val="18"/>
              </w:rPr>
            </w:pPr>
            <w:r w:rsidRPr="00100CDD">
              <w:rPr>
                <w:sz w:val="20"/>
                <w:szCs w:val="18"/>
              </w:rPr>
              <w:t>0,39</w:t>
            </w:r>
          </w:p>
          <w:p w14:paraId="5DE04061" w14:textId="77777777" w:rsidR="00CB337A" w:rsidRPr="00100CDD" w:rsidRDefault="00CB337A" w:rsidP="0015082F">
            <w:pPr>
              <w:spacing w:before="60" w:after="0" w:line="240" w:lineRule="auto"/>
              <w:rPr>
                <w:sz w:val="20"/>
                <w:szCs w:val="18"/>
              </w:rPr>
            </w:pPr>
          </w:p>
          <w:p w14:paraId="13F65916" w14:textId="77777777" w:rsidR="00CB337A" w:rsidRPr="00100CDD" w:rsidRDefault="00CB337A" w:rsidP="0015082F">
            <w:pPr>
              <w:spacing w:before="60" w:after="0" w:line="240" w:lineRule="auto"/>
              <w:rPr>
                <w:sz w:val="20"/>
                <w:szCs w:val="18"/>
              </w:rPr>
            </w:pPr>
          </w:p>
          <w:p w14:paraId="7516B196" w14:textId="2DE45BDF" w:rsidR="00CB337A" w:rsidRPr="00100CDD" w:rsidRDefault="00CB337A" w:rsidP="0015082F">
            <w:pPr>
              <w:spacing w:before="60" w:after="0" w:line="240" w:lineRule="auto"/>
              <w:rPr>
                <w:sz w:val="20"/>
                <w:szCs w:val="18"/>
              </w:rPr>
            </w:pPr>
            <w:r w:rsidRPr="00100CDD">
              <w:rPr>
                <w:sz w:val="20"/>
                <w:szCs w:val="18"/>
              </w:rPr>
              <w:t>0,08</w:t>
            </w:r>
          </w:p>
          <w:p w14:paraId="77B93F73" w14:textId="77777777" w:rsidR="00CB337A" w:rsidRPr="00100CDD" w:rsidRDefault="00CB337A" w:rsidP="0015082F">
            <w:pPr>
              <w:spacing w:before="60" w:after="0" w:line="240" w:lineRule="auto"/>
              <w:rPr>
                <w:sz w:val="20"/>
                <w:szCs w:val="18"/>
              </w:rPr>
            </w:pPr>
          </w:p>
          <w:p w14:paraId="2158C51F" w14:textId="77777777" w:rsidR="00CB337A" w:rsidRPr="00100CDD" w:rsidRDefault="00CB337A" w:rsidP="0015082F">
            <w:pPr>
              <w:spacing w:before="60" w:after="0" w:line="240" w:lineRule="auto"/>
              <w:rPr>
                <w:sz w:val="20"/>
                <w:szCs w:val="18"/>
              </w:rPr>
            </w:pPr>
          </w:p>
          <w:p w14:paraId="64885A55" w14:textId="77777777" w:rsidR="00CB337A" w:rsidRPr="00100CDD" w:rsidRDefault="00CB337A" w:rsidP="0015082F">
            <w:pPr>
              <w:spacing w:before="60" w:after="0" w:line="240" w:lineRule="auto"/>
              <w:rPr>
                <w:sz w:val="20"/>
                <w:szCs w:val="18"/>
              </w:rPr>
            </w:pPr>
          </w:p>
          <w:p w14:paraId="22DA29DB" w14:textId="59C5EF73" w:rsidR="00CB337A" w:rsidRPr="00100CDD" w:rsidRDefault="00CB337A" w:rsidP="004A0534">
            <w:pPr>
              <w:spacing w:before="60" w:after="0" w:line="240" w:lineRule="auto"/>
              <w:rPr>
                <w:sz w:val="20"/>
                <w:szCs w:val="18"/>
              </w:rPr>
            </w:pPr>
            <w:r w:rsidRPr="00100CDD">
              <w:rPr>
                <w:sz w:val="20"/>
                <w:szCs w:val="18"/>
              </w:rPr>
              <w:t>0,11</w:t>
            </w:r>
          </w:p>
        </w:tc>
        <w:tc>
          <w:tcPr>
            <w:tcW w:w="276" w:type="pct"/>
            <w:shd w:val="clear" w:color="auto" w:fill="auto"/>
          </w:tcPr>
          <w:p w14:paraId="3E2556FA" w14:textId="77777777" w:rsidR="00CB337A" w:rsidRPr="004A0534" w:rsidRDefault="00CB337A" w:rsidP="0015082F">
            <w:pPr>
              <w:spacing w:before="60" w:after="0" w:line="240" w:lineRule="auto"/>
              <w:rPr>
                <w:iCs/>
                <w:sz w:val="20"/>
                <w:szCs w:val="18"/>
              </w:rPr>
            </w:pPr>
            <w:r w:rsidRPr="004A0534">
              <w:rPr>
                <w:iCs/>
                <w:sz w:val="20"/>
                <w:szCs w:val="18"/>
              </w:rPr>
              <w:t>009</w:t>
            </w:r>
          </w:p>
          <w:p w14:paraId="5CB273C7" w14:textId="77777777" w:rsidR="00CB337A" w:rsidRPr="004A0534" w:rsidRDefault="00CB337A" w:rsidP="0015082F">
            <w:pPr>
              <w:spacing w:before="60" w:after="0" w:line="240" w:lineRule="auto"/>
              <w:rPr>
                <w:iCs/>
                <w:sz w:val="20"/>
                <w:szCs w:val="18"/>
              </w:rPr>
            </w:pPr>
          </w:p>
          <w:p w14:paraId="23CD0923" w14:textId="77777777" w:rsidR="00CB337A" w:rsidRPr="004A0534" w:rsidRDefault="00CB337A" w:rsidP="0015082F">
            <w:pPr>
              <w:spacing w:before="60" w:after="0" w:line="240" w:lineRule="auto"/>
              <w:rPr>
                <w:iCs/>
                <w:sz w:val="20"/>
                <w:szCs w:val="18"/>
              </w:rPr>
            </w:pPr>
          </w:p>
          <w:p w14:paraId="4FA727A2" w14:textId="77777777" w:rsidR="00CB337A" w:rsidRPr="004A0534" w:rsidRDefault="00CB337A" w:rsidP="0015082F">
            <w:pPr>
              <w:spacing w:before="60" w:after="0" w:line="240" w:lineRule="auto"/>
              <w:rPr>
                <w:iCs/>
                <w:sz w:val="20"/>
                <w:szCs w:val="18"/>
              </w:rPr>
            </w:pPr>
          </w:p>
          <w:p w14:paraId="059D74C7" w14:textId="77777777" w:rsidR="00CB337A" w:rsidRPr="004A0534" w:rsidRDefault="00CB337A" w:rsidP="0015082F">
            <w:pPr>
              <w:spacing w:before="60" w:after="0" w:line="240" w:lineRule="auto"/>
              <w:rPr>
                <w:iCs/>
                <w:sz w:val="20"/>
                <w:szCs w:val="18"/>
              </w:rPr>
            </w:pPr>
          </w:p>
          <w:p w14:paraId="7D8D5180" w14:textId="77777777" w:rsidR="00CB337A" w:rsidRPr="004A0534" w:rsidRDefault="00CB337A" w:rsidP="0015082F">
            <w:pPr>
              <w:spacing w:before="60" w:after="0" w:line="240" w:lineRule="auto"/>
              <w:rPr>
                <w:iCs/>
                <w:sz w:val="20"/>
                <w:szCs w:val="18"/>
              </w:rPr>
            </w:pPr>
          </w:p>
          <w:p w14:paraId="5DE72A6B" w14:textId="6C7A8DE3" w:rsidR="00CB337A" w:rsidRPr="004A0534" w:rsidRDefault="00CB337A" w:rsidP="0015082F">
            <w:pPr>
              <w:spacing w:before="60" w:after="0" w:line="240" w:lineRule="auto"/>
              <w:rPr>
                <w:iCs/>
                <w:sz w:val="20"/>
                <w:szCs w:val="18"/>
              </w:rPr>
            </w:pPr>
          </w:p>
          <w:p w14:paraId="34A23221" w14:textId="77777777" w:rsidR="00CB337A" w:rsidRPr="004A0534" w:rsidRDefault="00CB337A" w:rsidP="0015082F">
            <w:pPr>
              <w:spacing w:before="60" w:after="0" w:line="240" w:lineRule="auto"/>
              <w:rPr>
                <w:iCs/>
                <w:sz w:val="20"/>
                <w:szCs w:val="18"/>
              </w:rPr>
            </w:pPr>
          </w:p>
          <w:p w14:paraId="24C5F054" w14:textId="77777777" w:rsidR="00CB337A" w:rsidRPr="004A0534" w:rsidRDefault="00CB337A" w:rsidP="0015082F">
            <w:pPr>
              <w:spacing w:before="60" w:after="0" w:line="240" w:lineRule="auto"/>
              <w:rPr>
                <w:iCs/>
                <w:sz w:val="20"/>
                <w:szCs w:val="18"/>
              </w:rPr>
            </w:pPr>
            <w:r w:rsidRPr="004A0534">
              <w:rPr>
                <w:iCs/>
                <w:sz w:val="20"/>
                <w:szCs w:val="18"/>
              </w:rPr>
              <w:t>010</w:t>
            </w:r>
          </w:p>
          <w:p w14:paraId="287C290A" w14:textId="0C31B85B" w:rsidR="00CB337A" w:rsidRPr="004A0534" w:rsidRDefault="00CB337A" w:rsidP="0015082F">
            <w:pPr>
              <w:spacing w:before="60" w:after="0" w:line="240" w:lineRule="auto"/>
              <w:rPr>
                <w:iCs/>
                <w:sz w:val="20"/>
                <w:szCs w:val="18"/>
              </w:rPr>
            </w:pPr>
          </w:p>
          <w:p w14:paraId="6A7A2F6E" w14:textId="77777777" w:rsidR="00CB337A" w:rsidRPr="004A0534" w:rsidRDefault="00CB337A" w:rsidP="0015082F">
            <w:pPr>
              <w:spacing w:before="60" w:after="0" w:line="240" w:lineRule="auto"/>
              <w:rPr>
                <w:iCs/>
                <w:sz w:val="20"/>
                <w:szCs w:val="18"/>
              </w:rPr>
            </w:pPr>
          </w:p>
          <w:p w14:paraId="34D61DC9" w14:textId="729209B1" w:rsidR="00CB337A" w:rsidRPr="004A0534" w:rsidRDefault="00CB337A" w:rsidP="0015082F">
            <w:pPr>
              <w:spacing w:before="60" w:after="0" w:line="240" w:lineRule="auto"/>
              <w:rPr>
                <w:iCs/>
                <w:sz w:val="20"/>
                <w:szCs w:val="18"/>
              </w:rPr>
            </w:pPr>
            <w:r w:rsidRPr="004A0534">
              <w:rPr>
                <w:iCs/>
                <w:sz w:val="20"/>
                <w:szCs w:val="18"/>
              </w:rPr>
              <w:t>011</w:t>
            </w:r>
          </w:p>
          <w:p w14:paraId="40DD1318" w14:textId="3F734CCB" w:rsidR="00CB337A" w:rsidRPr="004A0534" w:rsidRDefault="00CB337A" w:rsidP="0015082F">
            <w:pPr>
              <w:spacing w:before="60" w:after="0" w:line="240" w:lineRule="auto"/>
              <w:rPr>
                <w:iCs/>
                <w:sz w:val="20"/>
                <w:szCs w:val="18"/>
              </w:rPr>
            </w:pPr>
          </w:p>
          <w:p w14:paraId="4555EB53" w14:textId="77777777" w:rsidR="00CB337A" w:rsidRPr="004A0534" w:rsidRDefault="00CB337A" w:rsidP="0015082F">
            <w:pPr>
              <w:spacing w:before="60" w:after="0" w:line="240" w:lineRule="auto"/>
              <w:rPr>
                <w:iCs/>
                <w:sz w:val="20"/>
                <w:szCs w:val="18"/>
              </w:rPr>
            </w:pPr>
          </w:p>
          <w:p w14:paraId="5EFA6DF6" w14:textId="77777777" w:rsidR="00CB337A" w:rsidRPr="004A0534" w:rsidRDefault="00CB337A" w:rsidP="0015082F">
            <w:pPr>
              <w:spacing w:before="60" w:after="0" w:line="240" w:lineRule="auto"/>
              <w:rPr>
                <w:iCs/>
                <w:sz w:val="20"/>
                <w:szCs w:val="18"/>
              </w:rPr>
            </w:pPr>
          </w:p>
          <w:p w14:paraId="403F04FA" w14:textId="733BFA33" w:rsidR="00CB337A" w:rsidRPr="004A0534" w:rsidRDefault="00CB337A" w:rsidP="0015082F">
            <w:pPr>
              <w:spacing w:before="60" w:after="0" w:line="240" w:lineRule="auto"/>
              <w:rPr>
                <w:iCs/>
                <w:sz w:val="20"/>
                <w:szCs w:val="18"/>
              </w:rPr>
            </w:pPr>
            <w:r w:rsidRPr="00BF1060">
              <w:rPr>
                <w:iCs/>
                <w:sz w:val="20"/>
                <w:szCs w:val="18"/>
              </w:rPr>
              <w:t>028</w:t>
            </w:r>
          </w:p>
          <w:p w14:paraId="090955AC" w14:textId="77777777" w:rsidR="00CB337A" w:rsidRPr="004A0534" w:rsidRDefault="00CB337A" w:rsidP="0015082F">
            <w:pPr>
              <w:spacing w:before="60" w:after="0" w:line="240" w:lineRule="auto"/>
              <w:rPr>
                <w:iCs/>
                <w:sz w:val="20"/>
                <w:szCs w:val="18"/>
              </w:rPr>
            </w:pPr>
          </w:p>
          <w:p w14:paraId="26847FFD" w14:textId="15416696" w:rsidR="00CB337A" w:rsidRPr="004A0534" w:rsidRDefault="00CB337A" w:rsidP="0015082F">
            <w:pPr>
              <w:spacing w:before="60" w:after="0" w:line="240" w:lineRule="auto"/>
              <w:rPr>
                <w:iCs/>
                <w:sz w:val="20"/>
                <w:szCs w:val="18"/>
              </w:rPr>
            </w:pPr>
          </w:p>
        </w:tc>
        <w:tc>
          <w:tcPr>
            <w:tcW w:w="609" w:type="pct"/>
          </w:tcPr>
          <w:p w14:paraId="65398E28" w14:textId="77777777" w:rsidR="00CB337A" w:rsidRPr="004A0534" w:rsidRDefault="00CB337A" w:rsidP="0015082F">
            <w:pPr>
              <w:spacing w:before="0" w:after="0" w:line="240" w:lineRule="auto"/>
              <w:rPr>
                <w:iCs/>
                <w:sz w:val="20"/>
                <w:szCs w:val="18"/>
              </w:rPr>
            </w:pPr>
            <w:r w:rsidRPr="004A0534">
              <w:rPr>
                <w:iCs/>
                <w:sz w:val="20"/>
                <w:szCs w:val="18"/>
              </w:rPr>
              <w:t>Labai mažų įmonių mokslinių tyrimų ir inovacijų veikla, įskaitant tinklaveiką (pramoniniai tyrimai, eksperimentinė plėtra, galimybių studijos);</w:t>
            </w:r>
          </w:p>
          <w:p w14:paraId="2436F78C" w14:textId="77777777" w:rsidR="00CB337A" w:rsidRPr="004A0534" w:rsidRDefault="00CB337A" w:rsidP="0015082F">
            <w:pPr>
              <w:spacing w:before="0" w:after="0" w:line="240" w:lineRule="auto"/>
              <w:rPr>
                <w:iCs/>
                <w:sz w:val="20"/>
                <w:szCs w:val="18"/>
              </w:rPr>
            </w:pPr>
          </w:p>
          <w:p w14:paraId="442EE70D" w14:textId="644107E1" w:rsidR="00CB337A" w:rsidRPr="004A0534" w:rsidRDefault="00CB337A" w:rsidP="0015082F">
            <w:pPr>
              <w:spacing w:before="0" w:after="0" w:line="240" w:lineRule="auto"/>
              <w:rPr>
                <w:iCs/>
                <w:sz w:val="20"/>
                <w:szCs w:val="18"/>
              </w:rPr>
            </w:pPr>
            <w:r w:rsidRPr="004A0534">
              <w:rPr>
                <w:iCs/>
                <w:sz w:val="20"/>
                <w:szCs w:val="18"/>
              </w:rPr>
              <w:t xml:space="preserve">MVĮ mokslinių tyrimų ir inovacijų veikla, įskaitant tinklaveiką; Didelių įmonių mokslinių tyrimų ir inovacijų veikla, įskaitant tinklaveiką; Technologijų perdavimas ir bendradarbiavimas </w:t>
            </w:r>
            <w:r w:rsidRPr="004A0534">
              <w:rPr>
                <w:iCs/>
                <w:sz w:val="20"/>
                <w:szCs w:val="18"/>
              </w:rPr>
              <w:lastRenderedPageBreak/>
              <w:t xml:space="preserve">tarp įmonių, mokslinių tyrimų centrų ir aukštojo mokslo sektoriaus </w:t>
            </w:r>
          </w:p>
        </w:tc>
        <w:tc>
          <w:tcPr>
            <w:tcW w:w="276" w:type="pct"/>
            <w:vMerge/>
            <w:shd w:val="clear" w:color="auto" w:fill="auto"/>
          </w:tcPr>
          <w:p w14:paraId="5662A4E7" w14:textId="77777777" w:rsidR="00CB337A" w:rsidRPr="00D62DD8" w:rsidRDefault="00CB337A" w:rsidP="0015082F">
            <w:pPr>
              <w:spacing w:before="60" w:after="0" w:line="240" w:lineRule="auto"/>
              <w:rPr>
                <w:sz w:val="20"/>
                <w:szCs w:val="18"/>
              </w:rPr>
            </w:pPr>
          </w:p>
        </w:tc>
        <w:tc>
          <w:tcPr>
            <w:tcW w:w="455" w:type="pct"/>
            <w:vMerge/>
          </w:tcPr>
          <w:p w14:paraId="215D2130" w14:textId="77777777" w:rsidR="00CB337A" w:rsidRPr="0098413A" w:rsidRDefault="00CB337A" w:rsidP="0015082F">
            <w:pPr>
              <w:spacing w:before="60" w:after="0" w:line="240" w:lineRule="auto"/>
              <w:rPr>
                <w:sz w:val="20"/>
                <w:szCs w:val="20"/>
              </w:rPr>
            </w:pPr>
          </w:p>
        </w:tc>
        <w:tc>
          <w:tcPr>
            <w:tcW w:w="406" w:type="pct"/>
            <w:vMerge/>
            <w:shd w:val="clear" w:color="auto" w:fill="auto"/>
          </w:tcPr>
          <w:p w14:paraId="0CCEFE2A" w14:textId="77777777" w:rsidR="00CB337A" w:rsidRDefault="00CB337A" w:rsidP="0015082F">
            <w:pPr>
              <w:spacing w:before="60" w:after="0" w:line="240" w:lineRule="auto"/>
              <w:rPr>
                <w:sz w:val="20"/>
                <w:szCs w:val="20"/>
              </w:rPr>
            </w:pPr>
          </w:p>
        </w:tc>
        <w:tc>
          <w:tcPr>
            <w:tcW w:w="448" w:type="pct"/>
            <w:vMerge/>
          </w:tcPr>
          <w:p w14:paraId="7BF94EEC" w14:textId="77777777" w:rsidR="00CB337A" w:rsidRPr="00E4504A" w:rsidRDefault="00CB337A" w:rsidP="0015082F">
            <w:pPr>
              <w:spacing w:before="60" w:after="0" w:line="240" w:lineRule="auto"/>
              <w:rPr>
                <w:sz w:val="20"/>
                <w:szCs w:val="18"/>
              </w:rPr>
            </w:pPr>
          </w:p>
        </w:tc>
        <w:tc>
          <w:tcPr>
            <w:tcW w:w="448" w:type="pct"/>
            <w:vMerge/>
            <w:shd w:val="clear" w:color="auto" w:fill="auto"/>
          </w:tcPr>
          <w:p w14:paraId="2655A062" w14:textId="379C7EFA" w:rsidR="00CB337A" w:rsidRPr="0098413A" w:rsidRDefault="00CB337A" w:rsidP="0015082F">
            <w:pPr>
              <w:spacing w:before="60" w:after="0" w:line="240" w:lineRule="auto"/>
              <w:rPr>
                <w:color w:val="000000" w:themeColor="text1"/>
                <w:sz w:val="20"/>
                <w:szCs w:val="20"/>
              </w:rPr>
            </w:pPr>
          </w:p>
        </w:tc>
      </w:tr>
      <w:tr w:rsidR="00CB337A" w:rsidRPr="00D62DD8" w14:paraId="3C116197" w14:textId="77777777" w:rsidTr="00BF1C2E">
        <w:trPr>
          <w:trHeight w:val="860"/>
        </w:trPr>
        <w:tc>
          <w:tcPr>
            <w:tcW w:w="436" w:type="pct"/>
            <w:vMerge/>
          </w:tcPr>
          <w:p w14:paraId="696ACE74" w14:textId="77777777" w:rsidR="00CB337A" w:rsidRPr="0098413A" w:rsidRDefault="00CB337A" w:rsidP="0015082F">
            <w:pPr>
              <w:spacing w:before="60" w:after="0" w:line="240" w:lineRule="auto"/>
              <w:rPr>
                <w:sz w:val="20"/>
                <w:szCs w:val="18"/>
              </w:rPr>
            </w:pPr>
          </w:p>
        </w:tc>
        <w:tc>
          <w:tcPr>
            <w:tcW w:w="243" w:type="pct"/>
            <w:vMerge/>
          </w:tcPr>
          <w:p w14:paraId="417F150D" w14:textId="77777777" w:rsidR="00CB337A" w:rsidDel="009E38FE" w:rsidRDefault="00CB337A" w:rsidP="0015082F">
            <w:pPr>
              <w:spacing w:before="60" w:after="0" w:line="240" w:lineRule="auto"/>
              <w:rPr>
                <w:sz w:val="20"/>
                <w:szCs w:val="18"/>
              </w:rPr>
            </w:pPr>
          </w:p>
        </w:tc>
        <w:tc>
          <w:tcPr>
            <w:tcW w:w="580" w:type="pct"/>
            <w:vMerge/>
          </w:tcPr>
          <w:p w14:paraId="4357768E" w14:textId="3FFB3CAF" w:rsidR="00CB337A" w:rsidRPr="0098413A" w:rsidRDefault="00CB337A" w:rsidP="0015082F">
            <w:pPr>
              <w:spacing w:before="60" w:after="0" w:line="240" w:lineRule="auto"/>
              <w:rPr>
                <w:sz w:val="20"/>
                <w:szCs w:val="18"/>
              </w:rPr>
            </w:pPr>
          </w:p>
        </w:tc>
        <w:tc>
          <w:tcPr>
            <w:tcW w:w="346" w:type="pct"/>
            <w:vMerge/>
          </w:tcPr>
          <w:p w14:paraId="0D6BEF78" w14:textId="77777777" w:rsidR="00CB337A" w:rsidRDefault="00CB337A" w:rsidP="0015082F">
            <w:pPr>
              <w:spacing w:before="60" w:after="0" w:line="240" w:lineRule="auto"/>
              <w:rPr>
                <w:sz w:val="20"/>
                <w:szCs w:val="18"/>
              </w:rPr>
            </w:pPr>
          </w:p>
        </w:tc>
        <w:tc>
          <w:tcPr>
            <w:tcW w:w="475" w:type="pct"/>
          </w:tcPr>
          <w:p w14:paraId="00CE85D2" w14:textId="432DA21D" w:rsidR="00CB337A" w:rsidRPr="00D62DD8" w:rsidRDefault="00CB337A" w:rsidP="003B3606">
            <w:pPr>
              <w:spacing w:before="60" w:after="0" w:line="240" w:lineRule="auto"/>
              <w:rPr>
                <w:sz w:val="20"/>
                <w:szCs w:val="18"/>
              </w:rPr>
            </w:pPr>
            <w:r>
              <w:rPr>
                <w:sz w:val="20"/>
                <w:szCs w:val="18"/>
                <w:lang w:val="en-US"/>
              </w:rPr>
              <w:t>0,02</w:t>
            </w:r>
          </w:p>
        </w:tc>
        <w:tc>
          <w:tcPr>
            <w:tcW w:w="276" w:type="pct"/>
            <w:shd w:val="clear" w:color="auto" w:fill="auto"/>
          </w:tcPr>
          <w:p w14:paraId="0DF077BF" w14:textId="48B0FDEA" w:rsidR="00CB337A" w:rsidRPr="00D62DD8" w:rsidRDefault="00CB337A" w:rsidP="003B3606">
            <w:pPr>
              <w:spacing w:after="0"/>
              <w:rPr>
                <w:sz w:val="20"/>
                <w:szCs w:val="18"/>
              </w:rPr>
            </w:pPr>
            <w:r w:rsidRPr="005E5D05">
              <w:rPr>
                <w:rFonts w:eastAsia="Times New Roman"/>
                <w:bCs/>
                <w:iCs/>
                <w:sz w:val="20"/>
                <w:szCs w:val="20"/>
                <w:lang w:eastAsia="lt-LT"/>
              </w:rPr>
              <w:t>010</w:t>
            </w:r>
          </w:p>
        </w:tc>
        <w:tc>
          <w:tcPr>
            <w:tcW w:w="609" w:type="pct"/>
          </w:tcPr>
          <w:p w14:paraId="5D2EA58A" w14:textId="190E71C5" w:rsidR="00CB337A" w:rsidRPr="00D62DD8" w:rsidRDefault="00CB337A" w:rsidP="0015082F">
            <w:pPr>
              <w:spacing w:before="0" w:after="0" w:line="240" w:lineRule="auto"/>
              <w:rPr>
                <w:sz w:val="20"/>
                <w:szCs w:val="18"/>
              </w:rPr>
            </w:pPr>
            <w:r w:rsidRPr="005E5D05">
              <w:rPr>
                <w:rFonts w:eastAsia="Times New Roman"/>
                <w:bCs/>
                <w:iCs/>
                <w:sz w:val="20"/>
                <w:szCs w:val="20"/>
                <w:lang w:eastAsia="lt-LT"/>
              </w:rPr>
              <w:t>MVĮ mokslinių tyrimų ir inovacijų veikla, įskaitant tinklaveiką</w:t>
            </w:r>
          </w:p>
        </w:tc>
        <w:tc>
          <w:tcPr>
            <w:tcW w:w="276" w:type="pct"/>
            <w:vMerge/>
            <w:shd w:val="clear" w:color="auto" w:fill="auto"/>
          </w:tcPr>
          <w:p w14:paraId="61918B97" w14:textId="77777777" w:rsidR="00CB337A" w:rsidRPr="00D62DD8" w:rsidRDefault="00CB337A" w:rsidP="0015082F">
            <w:pPr>
              <w:spacing w:before="60" w:after="0" w:line="240" w:lineRule="auto"/>
              <w:rPr>
                <w:sz w:val="20"/>
                <w:szCs w:val="18"/>
              </w:rPr>
            </w:pPr>
          </w:p>
        </w:tc>
        <w:tc>
          <w:tcPr>
            <w:tcW w:w="455" w:type="pct"/>
            <w:vMerge/>
          </w:tcPr>
          <w:p w14:paraId="27A509F5" w14:textId="3C45EF30" w:rsidR="00CB337A" w:rsidRPr="008B7B78" w:rsidRDefault="00CB337A" w:rsidP="0015082F">
            <w:pPr>
              <w:spacing w:before="60" w:after="0" w:line="240" w:lineRule="auto"/>
              <w:rPr>
                <w:sz w:val="20"/>
                <w:szCs w:val="20"/>
              </w:rPr>
            </w:pPr>
          </w:p>
        </w:tc>
        <w:tc>
          <w:tcPr>
            <w:tcW w:w="406" w:type="pct"/>
            <w:vMerge/>
            <w:shd w:val="clear" w:color="auto" w:fill="auto"/>
          </w:tcPr>
          <w:p w14:paraId="017BB747" w14:textId="77777777" w:rsidR="00CB337A" w:rsidRPr="00D62DD8" w:rsidRDefault="00CB337A" w:rsidP="0015082F">
            <w:pPr>
              <w:spacing w:before="60" w:after="0" w:line="240" w:lineRule="auto"/>
              <w:rPr>
                <w:sz w:val="20"/>
                <w:szCs w:val="18"/>
              </w:rPr>
            </w:pPr>
          </w:p>
        </w:tc>
        <w:tc>
          <w:tcPr>
            <w:tcW w:w="448" w:type="pct"/>
            <w:vMerge/>
          </w:tcPr>
          <w:p w14:paraId="0232C5E9" w14:textId="77777777" w:rsidR="00CB337A" w:rsidRPr="00D62DD8" w:rsidRDefault="00CB337A" w:rsidP="0015082F">
            <w:pPr>
              <w:spacing w:before="60" w:after="0" w:line="240" w:lineRule="auto"/>
              <w:rPr>
                <w:sz w:val="20"/>
                <w:szCs w:val="18"/>
              </w:rPr>
            </w:pPr>
          </w:p>
        </w:tc>
        <w:tc>
          <w:tcPr>
            <w:tcW w:w="448" w:type="pct"/>
            <w:vMerge/>
            <w:shd w:val="clear" w:color="auto" w:fill="auto"/>
          </w:tcPr>
          <w:p w14:paraId="70DF2813" w14:textId="77777777" w:rsidR="00CB337A" w:rsidRPr="00D62DD8" w:rsidRDefault="00CB337A" w:rsidP="0015082F">
            <w:pPr>
              <w:spacing w:before="60" w:after="0" w:line="240" w:lineRule="auto"/>
              <w:rPr>
                <w:sz w:val="20"/>
                <w:szCs w:val="18"/>
              </w:rPr>
            </w:pPr>
          </w:p>
        </w:tc>
      </w:tr>
      <w:tr w:rsidR="00CB337A" w:rsidRPr="00D62DD8" w14:paraId="392919E5" w14:textId="77777777" w:rsidTr="00026A9E">
        <w:trPr>
          <w:trHeight w:val="2403"/>
        </w:trPr>
        <w:tc>
          <w:tcPr>
            <w:tcW w:w="436" w:type="pct"/>
            <w:vMerge/>
          </w:tcPr>
          <w:p w14:paraId="109D03A0" w14:textId="77777777" w:rsidR="00CB337A" w:rsidRPr="0098413A" w:rsidRDefault="00CB337A" w:rsidP="0015082F">
            <w:pPr>
              <w:spacing w:before="60" w:after="0" w:line="240" w:lineRule="auto"/>
              <w:rPr>
                <w:sz w:val="20"/>
                <w:szCs w:val="18"/>
              </w:rPr>
            </w:pPr>
          </w:p>
        </w:tc>
        <w:tc>
          <w:tcPr>
            <w:tcW w:w="243" w:type="pct"/>
            <w:vMerge/>
          </w:tcPr>
          <w:p w14:paraId="72A0DD79" w14:textId="77777777" w:rsidR="00CB337A" w:rsidDel="009E38FE" w:rsidRDefault="00CB337A" w:rsidP="0015082F">
            <w:pPr>
              <w:spacing w:before="60" w:after="0" w:line="240" w:lineRule="auto"/>
              <w:rPr>
                <w:sz w:val="20"/>
                <w:szCs w:val="18"/>
              </w:rPr>
            </w:pPr>
          </w:p>
        </w:tc>
        <w:tc>
          <w:tcPr>
            <w:tcW w:w="580" w:type="pct"/>
            <w:vMerge/>
          </w:tcPr>
          <w:p w14:paraId="205D6EAF" w14:textId="77777777" w:rsidR="00CB337A" w:rsidRPr="0098413A" w:rsidRDefault="00CB337A" w:rsidP="0015082F">
            <w:pPr>
              <w:spacing w:before="60" w:after="0" w:line="240" w:lineRule="auto"/>
              <w:rPr>
                <w:sz w:val="20"/>
                <w:szCs w:val="18"/>
              </w:rPr>
            </w:pPr>
          </w:p>
        </w:tc>
        <w:tc>
          <w:tcPr>
            <w:tcW w:w="346" w:type="pct"/>
            <w:vMerge/>
          </w:tcPr>
          <w:p w14:paraId="3B6BEFA3" w14:textId="77777777" w:rsidR="00CB337A" w:rsidRDefault="00CB337A" w:rsidP="0015082F">
            <w:pPr>
              <w:spacing w:before="60" w:after="0" w:line="240" w:lineRule="auto"/>
              <w:rPr>
                <w:sz w:val="20"/>
                <w:szCs w:val="18"/>
              </w:rPr>
            </w:pPr>
          </w:p>
        </w:tc>
        <w:tc>
          <w:tcPr>
            <w:tcW w:w="475" w:type="pct"/>
          </w:tcPr>
          <w:p w14:paraId="36D525AB" w14:textId="4909C982" w:rsidR="00CB337A" w:rsidRPr="00100CDD" w:rsidRDefault="00CB337A" w:rsidP="003B3606">
            <w:pPr>
              <w:spacing w:before="60" w:after="0" w:line="240" w:lineRule="auto"/>
              <w:rPr>
                <w:sz w:val="20"/>
                <w:szCs w:val="18"/>
                <w:lang w:val="en-US"/>
              </w:rPr>
            </w:pPr>
            <w:r w:rsidRPr="00100CDD">
              <w:rPr>
                <w:sz w:val="20"/>
                <w:szCs w:val="18"/>
                <w:lang w:val="en-US"/>
              </w:rPr>
              <w:t>0,143</w:t>
            </w:r>
          </w:p>
        </w:tc>
        <w:tc>
          <w:tcPr>
            <w:tcW w:w="276" w:type="pct"/>
            <w:vMerge w:val="restart"/>
            <w:shd w:val="clear" w:color="auto" w:fill="auto"/>
          </w:tcPr>
          <w:p w14:paraId="2A12E8B7" w14:textId="2C246B33" w:rsidR="00CB337A" w:rsidRPr="005E5D05" w:rsidRDefault="00CB337A" w:rsidP="0015082F">
            <w:pPr>
              <w:spacing w:after="0"/>
              <w:rPr>
                <w:rFonts w:eastAsia="Times New Roman"/>
                <w:bCs/>
                <w:iCs/>
                <w:sz w:val="20"/>
                <w:szCs w:val="20"/>
                <w:lang w:eastAsia="lt-LT"/>
              </w:rPr>
            </w:pPr>
            <w:r w:rsidRPr="00BF1060">
              <w:rPr>
                <w:rFonts w:eastAsia="Times New Roman"/>
                <w:bCs/>
                <w:iCs/>
                <w:sz w:val="20"/>
                <w:szCs w:val="20"/>
                <w:lang w:eastAsia="lt-LT"/>
              </w:rPr>
              <w:t>030</w:t>
            </w:r>
          </w:p>
        </w:tc>
        <w:tc>
          <w:tcPr>
            <w:tcW w:w="609" w:type="pct"/>
            <w:vMerge w:val="restart"/>
          </w:tcPr>
          <w:p w14:paraId="327674EC" w14:textId="4C7D50C8" w:rsidR="00CB337A" w:rsidRPr="005E5D05" w:rsidRDefault="00CB337A" w:rsidP="0015082F">
            <w:pPr>
              <w:spacing w:before="0" w:after="0" w:line="240" w:lineRule="auto"/>
              <w:rPr>
                <w:rFonts w:eastAsia="Times New Roman"/>
                <w:bCs/>
                <w:iCs/>
                <w:sz w:val="20"/>
                <w:szCs w:val="20"/>
                <w:lang w:eastAsia="lt-LT"/>
              </w:rPr>
            </w:pPr>
            <w:r w:rsidRPr="005F2A56">
              <w:rPr>
                <w:rFonts w:eastAsia="Times New Roman"/>
                <w:bCs/>
                <w:iCs/>
                <w:sz w:val="20"/>
                <w:szCs w:val="20"/>
                <w:lang w:eastAsia="lt-LT"/>
              </w:rPr>
              <w:t>Įmonių vykdomi mokslinių tyrimų ir inovacijų diegimo procesai, technologijų perdavimas ir bendradarbiavim</w:t>
            </w:r>
            <w:r>
              <w:rPr>
                <w:rFonts w:eastAsia="Times New Roman"/>
                <w:bCs/>
                <w:iCs/>
                <w:sz w:val="20"/>
                <w:szCs w:val="20"/>
                <w:lang w:eastAsia="lt-LT"/>
              </w:rPr>
              <w:t>as</w:t>
            </w:r>
            <w:r w:rsidRPr="005F2A56">
              <w:rPr>
                <w:rFonts w:eastAsia="Times New Roman"/>
                <w:bCs/>
                <w:iCs/>
                <w:sz w:val="20"/>
                <w:szCs w:val="20"/>
                <w:lang w:eastAsia="lt-LT"/>
              </w:rPr>
              <w:t>, daugiausia dėmesio skiriant žiedinei ekonomikai</w:t>
            </w:r>
          </w:p>
        </w:tc>
        <w:tc>
          <w:tcPr>
            <w:tcW w:w="276" w:type="pct"/>
            <w:vMerge/>
            <w:shd w:val="clear" w:color="auto" w:fill="auto"/>
          </w:tcPr>
          <w:p w14:paraId="05703D4E" w14:textId="77777777" w:rsidR="00CB337A" w:rsidRDefault="00CB337A" w:rsidP="0015082F">
            <w:pPr>
              <w:spacing w:before="60" w:after="0" w:line="240" w:lineRule="auto"/>
              <w:rPr>
                <w:sz w:val="20"/>
                <w:szCs w:val="18"/>
              </w:rPr>
            </w:pPr>
          </w:p>
        </w:tc>
        <w:tc>
          <w:tcPr>
            <w:tcW w:w="455" w:type="pct"/>
            <w:vMerge/>
          </w:tcPr>
          <w:p w14:paraId="3DEC9C53" w14:textId="77777777" w:rsidR="00CB337A" w:rsidRPr="0098413A" w:rsidRDefault="00CB337A" w:rsidP="0015082F">
            <w:pPr>
              <w:spacing w:before="60" w:after="0" w:line="240" w:lineRule="auto"/>
              <w:rPr>
                <w:sz w:val="20"/>
                <w:szCs w:val="20"/>
              </w:rPr>
            </w:pPr>
          </w:p>
        </w:tc>
        <w:tc>
          <w:tcPr>
            <w:tcW w:w="406" w:type="pct"/>
            <w:vMerge/>
            <w:shd w:val="clear" w:color="auto" w:fill="auto"/>
          </w:tcPr>
          <w:p w14:paraId="3935DE77" w14:textId="77777777" w:rsidR="00CB337A" w:rsidRDefault="00CB337A" w:rsidP="0015082F">
            <w:pPr>
              <w:spacing w:before="60" w:after="0" w:line="240" w:lineRule="auto"/>
              <w:rPr>
                <w:sz w:val="20"/>
                <w:szCs w:val="20"/>
              </w:rPr>
            </w:pPr>
          </w:p>
        </w:tc>
        <w:tc>
          <w:tcPr>
            <w:tcW w:w="448" w:type="pct"/>
            <w:vMerge/>
          </w:tcPr>
          <w:p w14:paraId="62A44B8D" w14:textId="77777777" w:rsidR="00CB337A" w:rsidRPr="00E4504A" w:rsidRDefault="00CB337A" w:rsidP="0015082F">
            <w:pPr>
              <w:spacing w:before="60" w:after="0" w:line="240" w:lineRule="auto"/>
              <w:rPr>
                <w:sz w:val="20"/>
                <w:szCs w:val="18"/>
              </w:rPr>
            </w:pPr>
          </w:p>
        </w:tc>
        <w:tc>
          <w:tcPr>
            <w:tcW w:w="448" w:type="pct"/>
            <w:vMerge/>
            <w:shd w:val="clear" w:color="auto" w:fill="auto"/>
          </w:tcPr>
          <w:p w14:paraId="53F355A2" w14:textId="77777777" w:rsidR="00CB337A" w:rsidRPr="0098413A" w:rsidRDefault="00CB337A" w:rsidP="0015082F">
            <w:pPr>
              <w:spacing w:before="60" w:after="0" w:line="240" w:lineRule="auto"/>
              <w:rPr>
                <w:color w:val="000000" w:themeColor="text1"/>
                <w:sz w:val="20"/>
                <w:szCs w:val="20"/>
              </w:rPr>
            </w:pPr>
          </w:p>
        </w:tc>
      </w:tr>
      <w:tr w:rsidR="00CB337A" w:rsidRPr="00D62DD8" w14:paraId="7040D0E7" w14:textId="77777777" w:rsidTr="00964E0B">
        <w:trPr>
          <w:trHeight w:val="286"/>
        </w:trPr>
        <w:tc>
          <w:tcPr>
            <w:tcW w:w="436" w:type="pct"/>
            <w:vMerge/>
          </w:tcPr>
          <w:p w14:paraId="66EE4374" w14:textId="77777777" w:rsidR="00CB337A" w:rsidRPr="0098413A" w:rsidRDefault="00CB337A" w:rsidP="00964E0B">
            <w:pPr>
              <w:spacing w:before="60" w:after="0" w:line="240" w:lineRule="auto"/>
              <w:rPr>
                <w:sz w:val="20"/>
                <w:szCs w:val="18"/>
              </w:rPr>
            </w:pPr>
          </w:p>
        </w:tc>
        <w:tc>
          <w:tcPr>
            <w:tcW w:w="243" w:type="pct"/>
            <w:vMerge/>
          </w:tcPr>
          <w:p w14:paraId="5D9EA7CF" w14:textId="77777777" w:rsidR="00CB337A" w:rsidDel="009E38FE" w:rsidRDefault="00CB337A" w:rsidP="00964E0B">
            <w:pPr>
              <w:spacing w:before="60" w:after="0" w:line="240" w:lineRule="auto"/>
              <w:rPr>
                <w:sz w:val="20"/>
                <w:szCs w:val="18"/>
              </w:rPr>
            </w:pPr>
          </w:p>
        </w:tc>
        <w:tc>
          <w:tcPr>
            <w:tcW w:w="580" w:type="pct"/>
            <w:vMerge/>
          </w:tcPr>
          <w:p w14:paraId="2A9894E8" w14:textId="77777777" w:rsidR="00CB337A" w:rsidRPr="0098413A" w:rsidRDefault="00CB337A" w:rsidP="00964E0B">
            <w:pPr>
              <w:spacing w:before="60" w:after="0" w:line="240" w:lineRule="auto"/>
              <w:rPr>
                <w:sz w:val="20"/>
                <w:szCs w:val="18"/>
              </w:rPr>
            </w:pPr>
          </w:p>
        </w:tc>
        <w:tc>
          <w:tcPr>
            <w:tcW w:w="346" w:type="pct"/>
          </w:tcPr>
          <w:p w14:paraId="3A95408E" w14:textId="42665FE3" w:rsidR="00CB337A" w:rsidRPr="007E78A1" w:rsidRDefault="00CB337A" w:rsidP="003B3606">
            <w:pPr>
              <w:spacing w:before="60" w:after="0" w:line="240" w:lineRule="auto"/>
              <w:rPr>
                <w:color w:val="4472C4" w:themeColor="accent1"/>
                <w:sz w:val="20"/>
                <w:szCs w:val="18"/>
              </w:rPr>
            </w:pPr>
            <w:r w:rsidRPr="00100CDD">
              <w:rPr>
                <w:sz w:val="20"/>
                <w:szCs w:val="18"/>
              </w:rPr>
              <w:t>Sostinės regionas</w:t>
            </w:r>
          </w:p>
        </w:tc>
        <w:tc>
          <w:tcPr>
            <w:tcW w:w="475" w:type="pct"/>
          </w:tcPr>
          <w:p w14:paraId="0ADA4AE0" w14:textId="7197AADB" w:rsidR="00CB337A" w:rsidRPr="00100CDD" w:rsidRDefault="00CB337A" w:rsidP="003B3606">
            <w:pPr>
              <w:spacing w:before="60" w:after="0" w:line="240" w:lineRule="auto"/>
              <w:rPr>
                <w:sz w:val="20"/>
                <w:szCs w:val="18"/>
                <w:lang w:val="en-US"/>
              </w:rPr>
            </w:pPr>
            <w:r w:rsidRPr="00100CDD">
              <w:rPr>
                <w:sz w:val="20"/>
                <w:szCs w:val="18"/>
                <w:lang w:val="en-US"/>
              </w:rPr>
              <w:t>0,002</w:t>
            </w:r>
          </w:p>
        </w:tc>
        <w:tc>
          <w:tcPr>
            <w:tcW w:w="276" w:type="pct"/>
            <w:vMerge/>
            <w:shd w:val="clear" w:color="auto" w:fill="auto"/>
          </w:tcPr>
          <w:p w14:paraId="73772B32" w14:textId="55CF4093" w:rsidR="00CB337A" w:rsidRDefault="00CB337A" w:rsidP="00964E0B">
            <w:pPr>
              <w:spacing w:after="0"/>
              <w:rPr>
                <w:rFonts w:eastAsia="Times New Roman"/>
                <w:bCs/>
                <w:iCs/>
                <w:sz w:val="20"/>
                <w:szCs w:val="20"/>
                <w:lang w:eastAsia="lt-LT"/>
              </w:rPr>
            </w:pPr>
          </w:p>
        </w:tc>
        <w:tc>
          <w:tcPr>
            <w:tcW w:w="609" w:type="pct"/>
            <w:vMerge/>
          </w:tcPr>
          <w:p w14:paraId="3DC1035E" w14:textId="5FF9C8DE" w:rsidR="00CB337A" w:rsidRPr="005F2A56" w:rsidRDefault="00CB337A" w:rsidP="00964E0B">
            <w:pPr>
              <w:spacing w:before="0" w:after="0" w:line="240" w:lineRule="auto"/>
              <w:rPr>
                <w:rFonts w:eastAsia="Times New Roman"/>
                <w:bCs/>
                <w:iCs/>
                <w:sz w:val="20"/>
                <w:szCs w:val="20"/>
                <w:lang w:eastAsia="lt-LT"/>
              </w:rPr>
            </w:pPr>
          </w:p>
        </w:tc>
        <w:tc>
          <w:tcPr>
            <w:tcW w:w="276" w:type="pct"/>
            <w:vMerge/>
            <w:shd w:val="clear" w:color="auto" w:fill="auto"/>
          </w:tcPr>
          <w:p w14:paraId="30AAFDB3" w14:textId="77777777" w:rsidR="00CB337A" w:rsidRDefault="00CB337A" w:rsidP="00964E0B">
            <w:pPr>
              <w:spacing w:before="60" w:after="0" w:line="240" w:lineRule="auto"/>
              <w:rPr>
                <w:sz w:val="20"/>
                <w:szCs w:val="18"/>
              </w:rPr>
            </w:pPr>
          </w:p>
        </w:tc>
        <w:tc>
          <w:tcPr>
            <w:tcW w:w="455" w:type="pct"/>
            <w:vMerge/>
          </w:tcPr>
          <w:p w14:paraId="2AD3799F" w14:textId="77777777" w:rsidR="00CB337A" w:rsidRPr="0098413A" w:rsidRDefault="00CB337A" w:rsidP="00964E0B">
            <w:pPr>
              <w:spacing w:before="60" w:after="0" w:line="240" w:lineRule="auto"/>
              <w:rPr>
                <w:sz w:val="20"/>
                <w:szCs w:val="20"/>
              </w:rPr>
            </w:pPr>
          </w:p>
        </w:tc>
        <w:tc>
          <w:tcPr>
            <w:tcW w:w="406" w:type="pct"/>
            <w:vMerge/>
            <w:shd w:val="clear" w:color="auto" w:fill="auto"/>
          </w:tcPr>
          <w:p w14:paraId="0DED8814" w14:textId="77777777" w:rsidR="00CB337A" w:rsidRDefault="00CB337A" w:rsidP="00964E0B">
            <w:pPr>
              <w:spacing w:before="60" w:after="0" w:line="240" w:lineRule="auto"/>
              <w:rPr>
                <w:sz w:val="20"/>
                <w:szCs w:val="20"/>
              </w:rPr>
            </w:pPr>
          </w:p>
        </w:tc>
        <w:tc>
          <w:tcPr>
            <w:tcW w:w="448" w:type="pct"/>
            <w:vMerge/>
          </w:tcPr>
          <w:p w14:paraId="6C8A2D65" w14:textId="77777777" w:rsidR="00CB337A" w:rsidRPr="00E4504A" w:rsidRDefault="00CB337A" w:rsidP="00964E0B">
            <w:pPr>
              <w:spacing w:before="60" w:after="0" w:line="240" w:lineRule="auto"/>
              <w:rPr>
                <w:sz w:val="20"/>
                <w:szCs w:val="18"/>
              </w:rPr>
            </w:pPr>
          </w:p>
        </w:tc>
        <w:tc>
          <w:tcPr>
            <w:tcW w:w="448" w:type="pct"/>
            <w:vMerge/>
            <w:shd w:val="clear" w:color="auto" w:fill="auto"/>
          </w:tcPr>
          <w:p w14:paraId="0BFC7C7F" w14:textId="77777777" w:rsidR="00CB337A" w:rsidRPr="0098413A" w:rsidRDefault="00CB337A" w:rsidP="00964E0B">
            <w:pPr>
              <w:spacing w:before="60" w:after="0" w:line="240" w:lineRule="auto"/>
              <w:rPr>
                <w:color w:val="000000" w:themeColor="text1"/>
                <w:sz w:val="20"/>
                <w:szCs w:val="20"/>
              </w:rPr>
            </w:pPr>
          </w:p>
        </w:tc>
      </w:tr>
      <w:tr w:rsidR="00CB337A" w:rsidRPr="00D62DD8" w14:paraId="04592655" w14:textId="77777777" w:rsidTr="004773E4">
        <w:trPr>
          <w:trHeight w:val="732"/>
        </w:trPr>
        <w:tc>
          <w:tcPr>
            <w:tcW w:w="436" w:type="pct"/>
            <w:vMerge/>
          </w:tcPr>
          <w:p w14:paraId="410BA111" w14:textId="242E53C2" w:rsidR="00CB337A" w:rsidRPr="00D62DD8" w:rsidRDefault="00CB337A" w:rsidP="0015082F">
            <w:pPr>
              <w:spacing w:before="60" w:after="0" w:line="240" w:lineRule="auto"/>
              <w:rPr>
                <w:sz w:val="20"/>
                <w:szCs w:val="18"/>
              </w:rPr>
            </w:pPr>
          </w:p>
        </w:tc>
        <w:tc>
          <w:tcPr>
            <w:tcW w:w="243" w:type="pct"/>
            <w:vMerge/>
          </w:tcPr>
          <w:p w14:paraId="762EE569" w14:textId="4410526A" w:rsidR="00CB337A" w:rsidRPr="00D62DD8" w:rsidRDefault="00CB337A" w:rsidP="0015082F">
            <w:pPr>
              <w:spacing w:before="60" w:after="0" w:line="240" w:lineRule="auto"/>
              <w:rPr>
                <w:sz w:val="20"/>
                <w:szCs w:val="18"/>
              </w:rPr>
            </w:pPr>
          </w:p>
        </w:tc>
        <w:tc>
          <w:tcPr>
            <w:tcW w:w="580" w:type="pct"/>
            <w:vMerge w:val="restart"/>
          </w:tcPr>
          <w:p w14:paraId="0023DDFE" w14:textId="797B0F7C" w:rsidR="00CB337A" w:rsidRPr="00D62DD8" w:rsidRDefault="00CB337A" w:rsidP="003027A0">
            <w:pPr>
              <w:spacing w:before="60" w:after="0" w:line="240" w:lineRule="auto"/>
              <w:rPr>
                <w:sz w:val="20"/>
                <w:szCs w:val="18"/>
              </w:rPr>
            </w:pPr>
            <w:r>
              <w:rPr>
                <w:sz w:val="20"/>
                <w:szCs w:val="20"/>
              </w:rPr>
              <w:t xml:space="preserve">Konkretus uždavinys 1.2 </w:t>
            </w:r>
            <w:r w:rsidRPr="00172494">
              <w:rPr>
                <w:sz w:val="20"/>
                <w:szCs w:val="20"/>
              </w:rPr>
              <w:t>(RSO1.</w:t>
            </w:r>
            <w:r>
              <w:rPr>
                <w:sz w:val="20"/>
                <w:szCs w:val="20"/>
              </w:rPr>
              <w:t>2</w:t>
            </w:r>
            <w:r w:rsidRPr="00172494">
              <w:rPr>
                <w:sz w:val="20"/>
                <w:szCs w:val="20"/>
              </w:rPr>
              <w:t xml:space="preserve"> – SFC2021) </w:t>
            </w:r>
            <w:r>
              <w:rPr>
                <w:sz w:val="20"/>
                <w:szCs w:val="20"/>
              </w:rPr>
              <w:t>„Pasinaudoti skaitmeninimo teikiama nauda piliečiams, įmonėms, mokslinių tyrimų organizacijoms ir valdžios institucijoms“</w:t>
            </w:r>
            <w:r>
              <w:rPr>
                <w:sz w:val="20"/>
                <w:szCs w:val="18"/>
              </w:rPr>
              <w:t xml:space="preserve"> </w:t>
            </w:r>
          </w:p>
        </w:tc>
        <w:tc>
          <w:tcPr>
            <w:tcW w:w="346" w:type="pct"/>
          </w:tcPr>
          <w:p w14:paraId="7B07FBAA" w14:textId="624E227A" w:rsidR="00CB337A" w:rsidRPr="00D62DD8" w:rsidRDefault="00CB337A" w:rsidP="003B3606">
            <w:pPr>
              <w:spacing w:before="60" w:after="0" w:line="240" w:lineRule="auto"/>
              <w:rPr>
                <w:sz w:val="20"/>
                <w:szCs w:val="18"/>
              </w:rPr>
            </w:pPr>
            <w:r>
              <w:rPr>
                <w:sz w:val="20"/>
                <w:szCs w:val="18"/>
              </w:rPr>
              <w:t>Sostinės regionas</w:t>
            </w:r>
          </w:p>
        </w:tc>
        <w:tc>
          <w:tcPr>
            <w:tcW w:w="475" w:type="pct"/>
          </w:tcPr>
          <w:p w14:paraId="7C4E90E8" w14:textId="475A45AC" w:rsidR="00CB337A" w:rsidRPr="00802907" w:rsidRDefault="00CB337A" w:rsidP="0015082F">
            <w:pPr>
              <w:spacing w:before="60" w:after="0" w:line="240" w:lineRule="auto"/>
              <w:rPr>
                <w:color w:val="4472C4" w:themeColor="accent1"/>
                <w:sz w:val="20"/>
                <w:szCs w:val="18"/>
              </w:rPr>
            </w:pPr>
            <w:r w:rsidRPr="00100CDD">
              <w:rPr>
                <w:sz w:val="20"/>
                <w:szCs w:val="18"/>
              </w:rPr>
              <w:t>0,105</w:t>
            </w:r>
          </w:p>
        </w:tc>
        <w:tc>
          <w:tcPr>
            <w:tcW w:w="276" w:type="pct"/>
            <w:vMerge w:val="restart"/>
            <w:shd w:val="clear" w:color="auto" w:fill="auto"/>
          </w:tcPr>
          <w:p w14:paraId="6D1A0EF0" w14:textId="6A8D9290" w:rsidR="00CB337A" w:rsidRDefault="00CB337A" w:rsidP="003B3606">
            <w:pPr>
              <w:spacing w:before="60" w:after="0" w:line="240" w:lineRule="auto"/>
              <w:rPr>
                <w:sz w:val="20"/>
                <w:szCs w:val="18"/>
              </w:rPr>
            </w:pPr>
            <w:r>
              <w:rPr>
                <w:rStyle w:val="Komentaronuoroda"/>
                <w:sz w:val="20"/>
                <w:szCs w:val="20"/>
              </w:rPr>
              <w:t>013</w:t>
            </w:r>
          </w:p>
        </w:tc>
        <w:tc>
          <w:tcPr>
            <w:tcW w:w="609" w:type="pct"/>
            <w:vMerge w:val="restart"/>
          </w:tcPr>
          <w:p w14:paraId="1BBBF45E" w14:textId="7A418FE7" w:rsidR="00CB337A" w:rsidRPr="00FD479B" w:rsidRDefault="00CB337A" w:rsidP="00981282">
            <w:pPr>
              <w:spacing w:before="60" w:after="0" w:line="240" w:lineRule="auto"/>
              <w:rPr>
                <w:sz w:val="20"/>
                <w:szCs w:val="20"/>
              </w:rPr>
            </w:pPr>
            <w:r>
              <w:rPr>
                <w:sz w:val="20"/>
                <w:szCs w:val="20"/>
              </w:rPr>
              <w:t xml:space="preserve">MVĮ skaitmeninimas (įskaitant e. prekybą, e. verslą ir tinkle vykdomus verslo procesus, skaitmeninius inovacijų centrus, gyvąsias laboratorijas, interneto verslininkus ir IRT </w:t>
            </w:r>
            <w:proofErr w:type="spellStart"/>
            <w:r>
              <w:rPr>
                <w:sz w:val="20"/>
                <w:szCs w:val="20"/>
              </w:rPr>
              <w:t>startuolius</w:t>
            </w:r>
            <w:proofErr w:type="spellEnd"/>
            <w:r>
              <w:rPr>
                <w:sz w:val="20"/>
                <w:szCs w:val="20"/>
              </w:rPr>
              <w:t xml:space="preserve">, B2B) </w:t>
            </w:r>
          </w:p>
        </w:tc>
        <w:tc>
          <w:tcPr>
            <w:tcW w:w="276" w:type="pct"/>
            <w:vMerge/>
            <w:shd w:val="clear" w:color="auto" w:fill="auto"/>
          </w:tcPr>
          <w:p w14:paraId="149A7246" w14:textId="77777777" w:rsidR="00CB337A" w:rsidRDefault="00CB337A" w:rsidP="0015082F">
            <w:pPr>
              <w:spacing w:before="60" w:after="0" w:line="240" w:lineRule="auto"/>
              <w:rPr>
                <w:sz w:val="20"/>
                <w:szCs w:val="18"/>
              </w:rPr>
            </w:pPr>
          </w:p>
        </w:tc>
        <w:tc>
          <w:tcPr>
            <w:tcW w:w="455" w:type="pct"/>
            <w:vMerge/>
          </w:tcPr>
          <w:p w14:paraId="041E9CC8" w14:textId="77777777" w:rsidR="00CB337A" w:rsidRPr="000F0F47" w:rsidRDefault="00CB337A" w:rsidP="0015082F">
            <w:pPr>
              <w:spacing w:before="60" w:after="0" w:line="240" w:lineRule="auto"/>
              <w:rPr>
                <w:sz w:val="20"/>
                <w:szCs w:val="18"/>
              </w:rPr>
            </w:pPr>
          </w:p>
        </w:tc>
        <w:tc>
          <w:tcPr>
            <w:tcW w:w="406" w:type="pct"/>
            <w:vMerge/>
            <w:shd w:val="clear" w:color="auto" w:fill="auto"/>
          </w:tcPr>
          <w:p w14:paraId="257164B9" w14:textId="77777777" w:rsidR="00CB337A" w:rsidRPr="00D62DD8" w:rsidRDefault="00CB337A" w:rsidP="0015082F">
            <w:pPr>
              <w:spacing w:before="60" w:after="0" w:line="240" w:lineRule="auto"/>
              <w:rPr>
                <w:sz w:val="20"/>
                <w:szCs w:val="18"/>
              </w:rPr>
            </w:pPr>
          </w:p>
        </w:tc>
        <w:tc>
          <w:tcPr>
            <w:tcW w:w="448" w:type="pct"/>
            <w:vMerge/>
          </w:tcPr>
          <w:p w14:paraId="0A31CC4D" w14:textId="77777777" w:rsidR="00CB337A" w:rsidRPr="00D62DD8" w:rsidRDefault="00CB337A" w:rsidP="0015082F">
            <w:pPr>
              <w:spacing w:before="60" w:after="0" w:line="240" w:lineRule="auto"/>
              <w:rPr>
                <w:sz w:val="20"/>
                <w:szCs w:val="18"/>
              </w:rPr>
            </w:pPr>
          </w:p>
        </w:tc>
        <w:tc>
          <w:tcPr>
            <w:tcW w:w="448" w:type="pct"/>
            <w:vMerge/>
            <w:shd w:val="clear" w:color="auto" w:fill="auto"/>
          </w:tcPr>
          <w:p w14:paraId="33775734" w14:textId="77777777" w:rsidR="00CB337A" w:rsidRPr="00D62DD8" w:rsidRDefault="00CB337A" w:rsidP="0015082F">
            <w:pPr>
              <w:spacing w:before="60" w:after="0" w:line="240" w:lineRule="auto"/>
              <w:rPr>
                <w:sz w:val="20"/>
                <w:szCs w:val="18"/>
              </w:rPr>
            </w:pPr>
          </w:p>
        </w:tc>
      </w:tr>
      <w:tr w:rsidR="00CB337A" w:rsidRPr="00D62DD8" w14:paraId="1A9EAE3F" w14:textId="77777777" w:rsidTr="004773E4">
        <w:trPr>
          <w:trHeight w:val="2364"/>
        </w:trPr>
        <w:tc>
          <w:tcPr>
            <w:tcW w:w="436" w:type="pct"/>
            <w:vMerge/>
          </w:tcPr>
          <w:p w14:paraId="1183DAEA" w14:textId="77777777" w:rsidR="00CB337A" w:rsidRPr="00D62DD8" w:rsidRDefault="00CB337A" w:rsidP="0015082F">
            <w:pPr>
              <w:spacing w:before="60" w:after="0" w:line="240" w:lineRule="auto"/>
              <w:rPr>
                <w:sz w:val="20"/>
                <w:szCs w:val="18"/>
              </w:rPr>
            </w:pPr>
          </w:p>
        </w:tc>
        <w:tc>
          <w:tcPr>
            <w:tcW w:w="243" w:type="pct"/>
            <w:vMerge/>
          </w:tcPr>
          <w:p w14:paraId="0A71F8F6" w14:textId="77777777" w:rsidR="00CB337A" w:rsidRPr="00D62DD8" w:rsidRDefault="00CB337A" w:rsidP="0015082F">
            <w:pPr>
              <w:spacing w:before="60" w:after="0" w:line="240" w:lineRule="auto"/>
              <w:rPr>
                <w:sz w:val="20"/>
                <w:szCs w:val="18"/>
              </w:rPr>
            </w:pPr>
          </w:p>
        </w:tc>
        <w:tc>
          <w:tcPr>
            <w:tcW w:w="580" w:type="pct"/>
            <w:vMerge/>
          </w:tcPr>
          <w:p w14:paraId="5168A073" w14:textId="77777777" w:rsidR="00CB337A" w:rsidRDefault="00CB337A" w:rsidP="0015082F">
            <w:pPr>
              <w:spacing w:before="60" w:after="0" w:line="240" w:lineRule="auto"/>
              <w:rPr>
                <w:sz w:val="20"/>
                <w:szCs w:val="20"/>
              </w:rPr>
            </w:pPr>
          </w:p>
        </w:tc>
        <w:tc>
          <w:tcPr>
            <w:tcW w:w="346" w:type="pct"/>
          </w:tcPr>
          <w:p w14:paraId="35E046A0" w14:textId="77777777" w:rsidR="00CB337A" w:rsidRDefault="00CB337A" w:rsidP="004773E4">
            <w:pPr>
              <w:spacing w:before="60" w:after="0" w:line="240" w:lineRule="auto"/>
              <w:rPr>
                <w:sz w:val="20"/>
                <w:szCs w:val="18"/>
              </w:rPr>
            </w:pPr>
            <w:r>
              <w:rPr>
                <w:sz w:val="20"/>
                <w:szCs w:val="18"/>
              </w:rPr>
              <w:t>VVL regionas</w:t>
            </w:r>
          </w:p>
        </w:tc>
        <w:tc>
          <w:tcPr>
            <w:tcW w:w="475" w:type="pct"/>
          </w:tcPr>
          <w:p w14:paraId="780242B6" w14:textId="2C1344C2" w:rsidR="00CB337A" w:rsidRPr="00802907" w:rsidRDefault="00CB337A" w:rsidP="0015082F">
            <w:pPr>
              <w:spacing w:before="60" w:after="0" w:line="240" w:lineRule="auto"/>
              <w:rPr>
                <w:color w:val="4472C4" w:themeColor="accent1"/>
                <w:sz w:val="20"/>
                <w:szCs w:val="18"/>
              </w:rPr>
            </w:pPr>
            <w:r w:rsidRPr="00100CDD">
              <w:rPr>
                <w:sz w:val="20"/>
                <w:szCs w:val="18"/>
              </w:rPr>
              <w:t>0,105</w:t>
            </w:r>
          </w:p>
        </w:tc>
        <w:tc>
          <w:tcPr>
            <w:tcW w:w="276" w:type="pct"/>
            <w:vMerge/>
            <w:shd w:val="clear" w:color="auto" w:fill="auto"/>
          </w:tcPr>
          <w:p w14:paraId="09C6311D" w14:textId="77777777" w:rsidR="00CB337A" w:rsidRDefault="00CB337A" w:rsidP="0015082F">
            <w:pPr>
              <w:spacing w:before="60" w:after="0" w:line="240" w:lineRule="auto"/>
              <w:rPr>
                <w:rStyle w:val="Komentaronuoroda"/>
                <w:sz w:val="20"/>
                <w:szCs w:val="20"/>
              </w:rPr>
            </w:pPr>
          </w:p>
        </w:tc>
        <w:tc>
          <w:tcPr>
            <w:tcW w:w="609" w:type="pct"/>
            <w:vMerge/>
          </w:tcPr>
          <w:p w14:paraId="1356D5B8" w14:textId="77777777" w:rsidR="00CB337A" w:rsidRDefault="00CB337A" w:rsidP="0015082F">
            <w:pPr>
              <w:spacing w:before="60" w:after="0" w:line="240" w:lineRule="auto"/>
              <w:rPr>
                <w:sz w:val="20"/>
                <w:szCs w:val="20"/>
              </w:rPr>
            </w:pPr>
          </w:p>
        </w:tc>
        <w:tc>
          <w:tcPr>
            <w:tcW w:w="276" w:type="pct"/>
            <w:vMerge/>
            <w:shd w:val="clear" w:color="auto" w:fill="auto"/>
          </w:tcPr>
          <w:p w14:paraId="05519F75" w14:textId="77777777" w:rsidR="00CB337A" w:rsidRDefault="00CB337A" w:rsidP="0015082F">
            <w:pPr>
              <w:spacing w:before="60" w:after="0" w:line="240" w:lineRule="auto"/>
              <w:rPr>
                <w:sz w:val="20"/>
                <w:szCs w:val="18"/>
              </w:rPr>
            </w:pPr>
          </w:p>
        </w:tc>
        <w:tc>
          <w:tcPr>
            <w:tcW w:w="455" w:type="pct"/>
            <w:vMerge/>
          </w:tcPr>
          <w:p w14:paraId="275EF40B" w14:textId="77777777" w:rsidR="00CB337A" w:rsidRPr="000F0F47" w:rsidRDefault="00CB337A" w:rsidP="0015082F">
            <w:pPr>
              <w:spacing w:before="60" w:after="0" w:line="240" w:lineRule="auto"/>
              <w:rPr>
                <w:sz w:val="20"/>
                <w:szCs w:val="18"/>
              </w:rPr>
            </w:pPr>
          </w:p>
        </w:tc>
        <w:tc>
          <w:tcPr>
            <w:tcW w:w="406" w:type="pct"/>
            <w:vMerge/>
            <w:shd w:val="clear" w:color="auto" w:fill="auto"/>
          </w:tcPr>
          <w:p w14:paraId="00C507BE" w14:textId="77777777" w:rsidR="00CB337A" w:rsidRPr="00D62DD8" w:rsidRDefault="00CB337A" w:rsidP="0015082F">
            <w:pPr>
              <w:spacing w:before="60" w:after="0" w:line="240" w:lineRule="auto"/>
              <w:rPr>
                <w:sz w:val="20"/>
                <w:szCs w:val="18"/>
              </w:rPr>
            </w:pPr>
          </w:p>
        </w:tc>
        <w:tc>
          <w:tcPr>
            <w:tcW w:w="448" w:type="pct"/>
            <w:vMerge/>
          </w:tcPr>
          <w:p w14:paraId="21C6AAEA" w14:textId="77777777" w:rsidR="00CB337A" w:rsidRPr="00D62DD8" w:rsidRDefault="00CB337A" w:rsidP="0015082F">
            <w:pPr>
              <w:spacing w:before="60" w:after="0" w:line="240" w:lineRule="auto"/>
              <w:rPr>
                <w:sz w:val="20"/>
                <w:szCs w:val="18"/>
              </w:rPr>
            </w:pPr>
          </w:p>
        </w:tc>
        <w:tc>
          <w:tcPr>
            <w:tcW w:w="448" w:type="pct"/>
            <w:vMerge/>
            <w:shd w:val="clear" w:color="auto" w:fill="auto"/>
          </w:tcPr>
          <w:p w14:paraId="5D9790E6" w14:textId="77777777" w:rsidR="00CB337A" w:rsidRPr="00D62DD8" w:rsidRDefault="00CB337A" w:rsidP="0015082F">
            <w:pPr>
              <w:spacing w:before="60" w:after="0" w:line="240" w:lineRule="auto"/>
              <w:rPr>
                <w:sz w:val="20"/>
                <w:szCs w:val="18"/>
              </w:rPr>
            </w:pPr>
          </w:p>
        </w:tc>
      </w:tr>
      <w:tr w:rsidR="00CB337A" w:rsidRPr="00D62DD8" w14:paraId="173EAF29" w14:textId="77777777" w:rsidTr="00BF1C2E">
        <w:trPr>
          <w:trHeight w:val="1172"/>
        </w:trPr>
        <w:tc>
          <w:tcPr>
            <w:tcW w:w="436" w:type="pct"/>
            <w:vMerge/>
          </w:tcPr>
          <w:p w14:paraId="34A15FA1" w14:textId="7E431797" w:rsidR="00CB337A" w:rsidRPr="00D62DD8" w:rsidRDefault="00CB337A" w:rsidP="0015082F">
            <w:pPr>
              <w:spacing w:before="60" w:after="60" w:line="240" w:lineRule="auto"/>
              <w:rPr>
                <w:sz w:val="20"/>
                <w:szCs w:val="18"/>
              </w:rPr>
            </w:pPr>
          </w:p>
        </w:tc>
        <w:tc>
          <w:tcPr>
            <w:tcW w:w="243" w:type="pct"/>
            <w:vMerge/>
          </w:tcPr>
          <w:p w14:paraId="2DDE84F9" w14:textId="6A909842" w:rsidR="00CB337A" w:rsidRPr="00D62DD8" w:rsidRDefault="00CB337A" w:rsidP="0015082F">
            <w:pPr>
              <w:spacing w:before="60" w:after="60" w:line="240" w:lineRule="auto"/>
              <w:rPr>
                <w:sz w:val="20"/>
                <w:szCs w:val="18"/>
              </w:rPr>
            </w:pPr>
          </w:p>
        </w:tc>
        <w:tc>
          <w:tcPr>
            <w:tcW w:w="580" w:type="pct"/>
            <w:vMerge w:val="restart"/>
          </w:tcPr>
          <w:p w14:paraId="4CA003FF" w14:textId="5B0292AD" w:rsidR="00CB337A" w:rsidRPr="00D62DD8" w:rsidRDefault="00CB337A" w:rsidP="003027A0">
            <w:pPr>
              <w:spacing w:before="60" w:after="60" w:line="240" w:lineRule="auto"/>
              <w:rPr>
                <w:sz w:val="20"/>
                <w:szCs w:val="18"/>
              </w:rPr>
            </w:pPr>
            <w:r>
              <w:rPr>
                <w:sz w:val="20"/>
                <w:szCs w:val="20"/>
              </w:rPr>
              <w:t xml:space="preserve">Konkretus uždavinys </w:t>
            </w:r>
            <w:r w:rsidRPr="00E102C6">
              <w:rPr>
                <w:sz w:val="20"/>
                <w:szCs w:val="20"/>
              </w:rPr>
              <w:t xml:space="preserve">1.3 </w:t>
            </w:r>
            <w:r w:rsidRPr="00172494">
              <w:rPr>
                <w:sz w:val="20"/>
                <w:szCs w:val="20"/>
              </w:rPr>
              <w:t>(RSO1.</w:t>
            </w:r>
            <w:r>
              <w:rPr>
                <w:sz w:val="20"/>
                <w:szCs w:val="20"/>
              </w:rPr>
              <w:t>3</w:t>
            </w:r>
            <w:r w:rsidRPr="00172494">
              <w:rPr>
                <w:sz w:val="20"/>
                <w:szCs w:val="20"/>
              </w:rPr>
              <w:t xml:space="preserve"> – SFC2021) </w:t>
            </w:r>
            <w:r w:rsidRPr="00E102C6">
              <w:rPr>
                <w:sz w:val="20"/>
                <w:szCs w:val="20"/>
              </w:rPr>
              <w:lastRenderedPageBreak/>
              <w:t>„Stiprinti tvarų MVĮ augimą bei konkurencingumą ir darbo vietų kūrimą MVĮ, be kita ko pasitelkiant gamybines investicijas“</w:t>
            </w:r>
            <w:r>
              <w:rPr>
                <w:sz w:val="20"/>
                <w:szCs w:val="18"/>
              </w:rPr>
              <w:t xml:space="preserve"> </w:t>
            </w:r>
          </w:p>
        </w:tc>
        <w:tc>
          <w:tcPr>
            <w:tcW w:w="346" w:type="pct"/>
            <w:vMerge w:val="restart"/>
          </w:tcPr>
          <w:p w14:paraId="31C628AD" w14:textId="0B9CBF0D" w:rsidR="00CB337A" w:rsidRPr="00D62DD8" w:rsidRDefault="00CB337A" w:rsidP="0015082F">
            <w:pPr>
              <w:spacing w:before="60" w:after="60" w:line="240" w:lineRule="auto"/>
              <w:rPr>
                <w:sz w:val="20"/>
                <w:szCs w:val="18"/>
              </w:rPr>
            </w:pPr>
            <w:r>
              <w:rPr>
                <w:sz w:val="20"/>
                <w:szCs w:val="20"/>
              </w:rPr>
              <w:lastRenderedPageBreak/>
              <w:t>VVL</w:t>
            </w:r>
            <w:r w:rsidRPr="000F747C">
              <w:rPr>
                <w:sz w:val="20"/>
                <w:szCs w:val="20"/>
              </w:rPr>
              <w:t xml:space="preserve"> regionas</w:t>
            </w:r>
          </w:p>
        </w:tc>
        <w:tc>
          <w:tcPr>
            <w:tcW w:w="475" w:type="pct"/>
          </w:tcPr>
          <w:p w14:paraId="1A1342ED" w14:textId="003CFE29" w:rsidR="00CB337A" w:rsidRPr="00D62DD8" w:rsidRDefault="00CB337A" w:rsidP="0015082F">
            <w:pPr>
              <w:spacing w:before="60" w:after="60" w:line="240" w:lineRule="auto"/>
              <w:rPr>
                <w:sz w:val="20"/>
                <w:szCs w:val="18"/>
              </w:rPr>
            </w:pPr>
            <w:r>
              <w:rPr>
                <w:sz w:val="20"/>
                <w:szCs w:val="18"/>
              </w:rPr>
              <w:t>0,048</w:t>
            </w:r>
          </w:p>
        </w:tc>
        <w:tc>
          <w:tcPr>
            <w:tcW w:w="276" w:type="pct"/>
            <w:shd w:val="clear" w:color="auto" w:fill="auto"/>
          </w:tcPr>
          <w:p w14:paraId="6FFB3BE9" w14:textId="2EE86735" w:rsidR="00CB337A" w:rsidRPr="006D123E" w:rsidRDefault="00CB337A" w:rsidP="0015082F">
            <w:pPr>
              <w:spacing w:before="60" w:after="60" w:line="240" w:lineRule="auto"/>
              <w:rPr>
                <w:sz w:val="20"/>
                <w:szCs w:val="18"/>
                <w:lang w:val="en-US"/>
              </w:rPr>
            </w:pPr>
            <w:r>
              <w:rPr>
                <w:sz w:val="20"/>
                <w:szCs w:val="18"/>
              </w:rPr>
              <w:t>0</w:t>
            </w:r>
            <w:r>
              <w:rPr>
                <w:sz w:val="20"/>
                <w:szCs w:val="18"/>
                <w:lang w:val="en-US"/>
              </w:rPr>
              <w:t>25</w:t>
            </w:r>
          </w:p>
        </w:tc>
        <w:tc>
          <w:tcPr>
            <w:tcW w:w="609" w:type="pct"/>
          </w:tcPr>
          <w:p w14:paraId="1436543B" w14:textId="1A7C6BF7" w:rsidR="00CB337A" w:rsidRDefault="00CB337A" w:rsidP="0015082F">
            <w:pPr>
              <w:spacing w:before="60" w:after="60" w:line="240" w:lineRule="auto"/>
              <w:rPr>
                <w:sz w:val="20"/>
                <w:szCs w:val="18"/>
              </w:rPr>
            </w:pPr>
            <w:r w:rsidRPr="006E0FE0">
              <w:rPr>
                <w:sz w:val="20"/>
                <w:szCs w:val="20"/>
              </w:rPr>
              <w:t xml:space="preserve">Inkubacija, parama </w:t>
            </w:r>
            <w:proofErr w:type="spellStart"/>
            <w:r w:rsidRPr="006E0FE0">
              <w:rPr>
                <w:sz w:val="20"/>
                <w:szCs w:val="20"/>
              </w:rPr>
              <w:t>atžalinėms</w:t>
            </w:r>
            <w:proofErr w:type="spellEnd"/>
            <w:r w:rsidRPr="006E0FE0">
              <w:rPr>
                <w:sz w:val="20"/>
                <w:szCs w:val="20"/>
              </w:rPr>
              <w:t xml:space="preserve"> ir atskirtosioms </w:t>
            </w:r>
            <w:r w:rsidRPr="006E0FE0">
              <w:rPr>
                <w:sz w:val="20"/>
                <w:szCs w:val="20"/>
              </w:rPr>
              <w:lastRenderedPageBreak/>
              <w:t>įmonėms bei startuoliams</w:t>
            </w:r>
          </w:p>
        </w:tc>
        <w:tc>
          <w:tcPr>
            <w:tcW w:w="276" w:type="pct"/>
            <w:vMerge/>
            <w:shd w:val="clear" w:color="auto" w:fill="auto"/>
          </w:tcPr>
          <w:p w14:paraId="034A1535" w14:textId="77777777" w:rsidR="00CB337A" w:rsidRDefault="00CB337A" w:rsidP="0015082F">
            <w:pPr>
              <w:spacing w:before="60" w:after="60" w:line="240" w:lineRule="auto"/>
              <w:rPr>
                <w:sz w:val="20"/>
                <w:szCs w:val="18"/>
              </w:rPr>
            </w:pPr>
          </w:p>
        </w:tc>
        <w:tc>
          <w:tcPr>
            <w:tcW w:w="455" w:type="pct"/>
            <w:vMerge/>
          </w:tcPr>
          <w:p w14:paraId="4C1C4774" w14:textId="77777777" w:rsidR="00CB337A" w:rsidRPr="000F0F47" w:rsidRDefault="00CB337A" w:rsidP="0015082F">
            <w:pPr>
              <w:spacing w:before="60" w:after="60" w:line="240" w:lineRule="auto"/>
              <w:rPr>
                <w:sz w:val="20"/>
                <w:szCs w:val="18"/>
              </w:rPr>
            </w:pPr>
          </w:p>
        </w:tc>
        <w:tc>
          <w:tcPr>
            <w:tcW w:w="406" w:type="pct"/>
            <w:vMerge/>
            <w:shd w:val="clear" w:color="auto" w:fill="auto"/>
          </w:tcPr>
          <w:p w14:paraId="73EE05A1" w14:textId="77777777" w:rsidR="00CB337A" w:rsidRPr="00D62DD8" w:rsidRDefault="00CB337A" w:rsidP="0015082F">
            <w:pPr>
              <w:spacing w:before="60" w:after="60" w:line="240" w:lineRule="auto"/>
              <w:rPr>
                <w:sz w:val="20"/>
                <w:szCs w:val="18"/>
              </w:rPr>
            </w:pPr>
          </w:p>
        </w:tc>
        <w:tc>
          <w:tcPr>
            <w:tcW w:w="448" w:type="pct"/>
            <w:vMerge/>
          </w:tcPr>
          <w:p w14:paraId="0D5AF631" w14:textId="77777777" w:rsidR="00CB337A" w:rsidRPr="00D62DD8" w:rsidRDefault="00CB337A" w:rsidP="0015082F">
            <w:pPr>
              <w:spacing w:before="60" w:after="60" w:line="240" w:lineRule="auto"/>
              <w:rPr>
                <w:sz w:val="20"/>
                <w:szCs w:val="18"/>
              </w:rPr>
            </w:pPr>
          </w:p>
        </w:tc>
        <w:tc>
          <w:tcPr>
            <w:tcW w:w="448" w:type="pct"/>
            <w:vMerge/>
            <w:shd w:val="clear" w:color="auto" w:fill="auto"/>
          </w:tcPr>
          <w:p w14:paraId="75A35D49" w14:textId="77777777" w:rsidR="00CB337A" w:rsidRPr="00D62DD8" w:rsidRDefault="00CB337A" w:rsidP="0015082F">
            <w:pPr>
              <w:spacing w:before="60" w:after="60" w:line="240" w:lineRule="auto"/>
              <w:rPr>
                <w:sz w:val="20"/>
                <w:szCs w:val="18"/>
              </w:rPr>
            </w:pPr>
          </w:p>
        </w:tc>
      </w:tr>
      <w:tr w:rsidR="00CB337A" w:rsidRPr="00D62DD8" w14:paraId="407EA982" w14:textId="77777777" w:rsidTr="00BF1C2E">
        <w:trPr>
          <w:trHeight w:val="841"/>
        </w:trPr>
        <w:tc>
          <w:tcPr>
            <w:tcW w:w="436" w:type="pct"/>
            <w:vMerge/>
          </w:tcPr>
          <w:p w14:paraId="298F58E0" w14:textId="77777777" w:rsidR="00CB337A" w:rsidRPr="00D62DD8" w:rsidRDefault="00CB337A" w:rsidP="0015082F">
            <w:pPr>
              <w:spacing w:before="60" w:after="0" w:line="240" w:lineRule="auto"/>
              <w:rPr>
                <w:sz w:val="20"/>
                <w:szCs w:val="18"/>
              </w:rPr>
            </w:pPr>
          </w:p>
        </w:tc>
        <w:tc>
          <w:tcPr>
            <w:tcW w:w="243" w:type="pct"/>
            <w:vMerge/>
          </w:tcPr>
          <w:p w14:paraId="7B515D4B" w14:textId="77777777" w:rsidR="00CB337A" w:rsidRPr="00D62DD8" w:rsidRDefault="00CB337A" w:rsidP="0015082F">
            <w:pPr>
              <w:spacing w:before="60" w:after="0" w:line="240" w:lineRule="auto"/>
              <w:rPr>
                <w:sz w:val="20"/>
                <w:szCs w:val="18"/>
              </w:rPr>
            </w:pPr>
          </w:p>
        </w:tc>
        <w:tc>
          <w:tcPr>
            <w:tcW w:w="580" w:type="pct"/>
            <w:vMerge/>
          </w:tcPr>
          <w:p w14:paraId="7B74F0DE" w14:textId="77777777" w:rsidR="00CB337A" w:rsidRDefault="00CB337A" w:rsidP="0015082F">
            <w:pPr>
              <w:spacing w:before="60" w:after="0" w:line="240" w:lineRule="auto"/>
              <w:rPr>
                <w:sz w:val="20"/>
                <w:szCs w:val="20"/>
              </w:rPr>
            </w:pPr>
          </w:p>
        </w:tc>
        <w:tc>
          <w:tcPr>
            <w:tcW w:w="346" w:type="pct"/>
            <w:vMerge/>
          </w:tcPr>
          <w:p w14:paraId="504960C5" w14:textId="77777777" w:rsidR="00CB337A" w:rsidRPr="000F747C" w:rsidRDefault="00CB337A" w:rsidP="0015082F">
            <w:pPr>
              <w:spacing w:before="60" w:after="0" w:line="240" w:lineRule="auto"/>
              <w:rPr>
                <w:sz w:val="20"/>
                <w:szCs w:val="20"/>
              </w:rPr>
            </w:pPr>
          </w:p>
        </w:tc>
        <w:tc>
          <w:tcPr>
            <w:tcW w:w="475" w:type="pct"/>
          </w:tcPr>
          <w:p w14:paraId="2A12439A" w14:textId="4D97AADB" w:rsidR="00CB337A" w:rsidRPr="00D62DD8" w:rsidRDefault="00CB337A" w:rsidP="0015082F">
            <w:pPr>
              <w:spacing w:before="60" w:after="0" w:line="240" w:lineRule="auto"/>
              <w:rPr>
                <w:sz w:val="20"/>
                <w:szCs w:val="18"/>
              </w:rPr>
            </w:pPr>
            <w:r>
              <w:rPr>
                <w:sz w:val="20"/>
                <w:szCs w:val="18"/>
              </w:rPr>
              <w:t>0,043</w:t>
            </w:r>
          </w:p>
        </w:tc>
        <w:tc>
          <w:tcPr>
            <w:tcW w:w="276" w:type="pct"/>
            <w:shd w:val="clear" w:color="auto" w:fill="auto"/>
          </w:tcPr>
          <w:p w14:paraId="19B84337" w14:textId="0E9C04B7" w:rsidR="00CB337A" w:rsidRPr="00BF1060" w:rsidRDefault="00CB337A" w:rsidP="0015082F">
            <w:pPr>
              <w:spacing w:before="60" w:after="0" w:line="240" w:lineRule="auto"/>
              <w:rPr>
                <w:sz w:val="20"/>
                <w:szCs w:val="18"/>
                <w:lang w:val="en-US"/>
              </w:rPr>
            </w:pPr>
            <w:r w:rsidRPr="00BF1060">
              <w:rPr>
                <w:sz w:val="20"/>
                <w:szCs w:val="20"/>
              </w:rPr>
              <w:t xml:space="preserve">026 </w:t>
            </w:r>
          </w:p>
        </w:tc>
        <w:tc>
          <w:tcPr>
            <w:tcW w:w="609" w:type="pct"/>
          </w:tcPr>
          <w:p w14:paraId="4CF74768" w14:textId="126DA75E" w:rsidR="00CB337A" w:rsidRDefault="00CB337A" w:rsidP="0015082F">
            <w:pPr>
              <w:spacing w:before="60" w:after="0" w:line="240" w:lineRule="auto"/>
              <w:rPr>
                <w:sz w:val="20"/>
                <w:szCs w:val="18"/>
              </w:rPr>
            </w:pPr>
            <w:r w:rsidRPr="00C432B0">
              <w:rPr>
                <w:sz w:val="20"/>
                <w:szCs w:val="20"/>
              </w:rPr>
              <w:t xml:space="preserve">Parama inovacijų klasteriams, be kita ko, tarp įmonių, mokslinių tyrimų organizacijų ir valdžios institucijų bei verslo tinklų, kas visų pirma naudinga MVĮ  </w:t>
            </w:r>
          </w:p>
        </w:tc>
        <w:tc>
          <w:tcPr>
            <w:tcW w:w="276" w:type="pct"/>
            <w:vMerge/>
            <w:shd w:val="clear" w:color="auto" w:fill="auto"/>
          </w:tcPr>
          <w:p w14:paraId="457B43FC" w14:textId="77777777" w:rsidR="00CB337A" w:rsidRDefault="00CB337A" w:rsidP="0015082F">
            <w:pPr>
              <w:spacing w:before="60" w:after="0" w:line="240" w:lineRule="auto"/>
              <w:rPr>
                <w:sz w:val="20"/>
                <w:szCs w:val="18"/>
              </w:rPr>
            </w:pPr>
          </w:p>
        </w:tc>
        <w:tc>
          <w:tcPr>
            <w:tcW w:w="455" w:type="pct"/>
            <w:vMerge/>
          </w:tcPr>
          <w:p w14:paraId="24EC0745" w14:textId="77777777" w:rsidR="00CB337A" w:rsidRPr="000F0F47" w:rsidRDefault="00CB337A" w:rsidP="0015082F">
            <w:pPr>
              <w:spacing w:before="60" w:after="0" w:line="240" w:lineRule="auto"/>
              <w:rPr>
                <w:sz w:val="20"/>
                <w:szCs w:val="18"/>
              </w:rPr>
            </w:pPr>
          </w:p>
        </w:tc>
        <w:tc>
          <w:tcPr>
            <w:tcW w:w="406" w:type="pct"/>
            <w:vMerge/>
            <w:shd w:val="clear" w:color="auto" w:fill="auto"/>
          </w:tcPr>
          <w:p w14:paraId="0DDFAB0D" w14:textId="77777777" w:rsidR="00CB337A" w:rsidRPr="00D62DD8" w:rsidRDefault="00CB337A" w:rsidP="0015082F">
            <w:pPr>
              <w:spacing w:before="60" w:after="0" w:line="240" w:lineRule="auto"/>
              <w:rPr>
                <w:sz w:val="20"/>
                <w:szCs w:val="18"/>
              </w:rPr>
            </w:pPr>
          </w:p>
        </w:tc>
        <w:tc>
          <w:tcPr>
            <w:tcW w:w="448" w:type="pct"/>
            <w:vMerge/>
          </w:tcPr>
          <w:p w14:paraId="58B1C20D" w14:textId="77777777" w:rsidR="00CB337A" w:rsidRPr="00D62DD8" w:rsidRDefault="00CB337A" w:rsidP="0015082F">
            <w:pPr>
              <w:spacing w:before="60" w:after="0" w:line="240" w:lineRule="auto"/>
              <w:rPr>
                <w:sz w:val="20"/>
                <w:szCs w:val="18"/>
              </w:rPr>
            </w:pPr>
          </w:p>
        </w:tc>
        <w:tc>
          <w:tcPr>
            <w:tcW w:w="448" w:type="pct"/>
            <w:vMerge/>
            <w:shd w:val="clear" w:color="auto" w:fill="auto"/>
          </w:tcPr>
          <w:p w14:paraId="366E4CA2" w14:textId="77777777" w:rsidR="00CB337A" w:rsidRPr="00D62DD8" w:rsidRDefault="00CB337A" w:rsidP="0015082F">
            <w:pPr>
              <w:spacing w:before="60" w:after="0" w:line="240" w:lineRule="auto"/>
              <w:rPr>
                <w:sz w:val="20"/>
                <w:szCs w:val="18"/>
              </w:rPr>
            </w:pPr>
          </w:p>
        </w:tc>
      </w:tr>
      <w:tr w:rsidR="00CB337A" w:rsidRPr="00D62DD8" w14:paraId="76F5B6ED" w14:textId="77777777" w:rsidTr="00B06C0B">
        <w:trPr>
          <w:trHeight w:val="416"/>
        </w:trPr>
        <w:tc>
          <w:tcPr>
            <w:tcW w:w="436" w:type="pct"/>
            <w:vMerge/>
          </w:tcPr>
          <w:p w14:paraId="48FB2A76" w14:textId="6A9AE88A" w:rsidR="00CB337A" w:rsidRPr="00D62DD8" w:rsidRDefault="00CB337A" w:rsidP="0015082F">
            <w:pPr>
              <w:spacing w:before="60" w:after="0" w:line="240" w:lineRule="auto"/>
              <w:rPr>
                <w:sz w:val="20"/>
                <w:szCs w:val="18"/>
              </w:rPr>
            </w:pPr>
          </w:p>
        </w:tc>
        <w:tc>
          <w:tcPr>
            <w:tcW w:w="243" w:type="pct"/>
            <w:vMerge/>
          </w:tcPr>
          <w:p w14:paraId="6698D532" w14:textId="674F25A4" w:rsidR="00CB337A" w:rsidRPr="00D62DD8" w:rsidRDefault="00CB337A" w:rsidP="0015082F">
            <w:pPr>
              <w:spacing w:before="60" w:after="0" w:line="240" w:lineRule="auto"/>
              <w:rPr>
                <w:sz w:val="20"/>
                <w:szCs w:val="18"/>
              </w:rPr>
            </w:pPr>
          </w:p>
        </w:tc>
        <w:tc>
          <w:tcPr>
            <w:tcW w:w="580" w:type="pct"/>
            <w:vMerge w:val="restart"/>
          </w:tcPr>
          <w:p w14:paraId="1037C153" w14:textId="350739B2" w:rsidR="00CB337A" w:rsidRPr="000A0631" w:rsidRDefault="00CB337A" w:rsidP="003027A0">
            <w:pPr>
              <w:spacing w:before="60" w:after="0" w:line="240" w:lineRule="auto"/>
              <w:rPr>
                <w:sz w:val="20"/>
                <w:szCs w:val="18"/>
              </w:rPr>
            </w:pPr>
            <w:r w:rsidRPr="000A0631">
              <w:rPr>
                <w:sz w:val="20"/>
                <w:szCs w:val="18"/>
              </w:rPr>
              <w:t xml:space="preserve">Konkretus uždavinys 1.4 </w:t>
            </w:r>
            <w:r w:rsidRPr="00172494">
              <w:rPr>
                <w:sz w:val="20"/>
                <w:szCs w:val="18"/>
              </w:rPr>
              <w:t>(RSO1.</w:t>
            </w:r>
            <w:r>
              <w:rPr>
                <w:sz w:val="20"/>
                <w:szCs w:val="18"/>
              </w:rPr>
              <w:t>4</w:t>
            </w:r>
            <w:r w:rsidRPr="00172494">
              <w:rPr>
                <w:sz w:val="20"/>
                <w:szCs w:val="18"/>
              </w:rPr>
              <w:t xml:space="preserve"> – SFC2021)</w:t>
            </w:r>
            <w:r w:rsidRPr="00172494" w:rsidDel="00172494">
              <w:rPr>
                <w:sz w:val="20"/>
                <w:szCs w:val="18"/>
              </w:rPr>
              <w:t xml:space="preserve"> </w:t>
            </w:r>
            <w:r w:rsidRPr="000A0631">
              <w:rPr>
                <w:sz w:val="20"/>
                <w:szCs w:val="18"/>
              </w:rPr>
              <w:t>„Ugdyti pažangiajai specializacijai, pramonės pertvarkai ir verslumui reikalingus įgūdžius“</w:t>
            </w:r>
            <w:r>
              <w:rPr>
                <w:sz w:val="20"/>
                <w:szCs w:val="18"/>
              </w:rPr>
              <w:t xml:space="preserve"> </w:t>
            </w:r>
          </w:p>
        </w:tc>
        <w:tc>
          <w:tcPr>
            <w:tcW w:w="346" w:type="pct"/>
          </w:tcPr>
          <w:p w14:paraId="46003EAE" w14:textId="0571B7B7" w:rsidR="00CB337A" w:rsidRPr="000A0631" w:rsidRDefault="00CB337A" w:rsidP="003B3606">
            <w:pPr>
              <w:spacing w:before="60" w:after="0" w:line="240" w:lineRule="auto"/>
              <w:rPr>
                <w:sz w:val="20"/>
                <w:szCs w:val="18"/>
              </w:rPr>
            </w:pPr>
            <w:r w:rsidRPr="00524FE2">
              <w:rPr>
                <w:sz w:val="20"/>
                <w:szCs w:val="18"/>
              </w:rPr>
              <w:t>Sostinės regionas</w:t>
            </w:r>
          </w:p>
        </w:tc>
        <w:tc>
          <w:tcPr>
            <w:tcW w:w="475" w:type="pct"/>
          </w:tcPr>
          <w:p w14:paraId="12717587" w14:textId="76A18812" w:rsidR="00CB337A" w:rsidRPr="00100CDD" w:rsidRDefault="00CB337A" w:rsidP="003B3606">
            <w:pPr>
              <w:spacing w:before="60" w:after="0" w:line="240" w:lineRule="auto"/>
              <w:rPr>
                <w:sz w:val="20"/>
                <w:szCs w:val="18"/>
                <w:lang w:val="en-US"/>
              </w:rPr>
            </w:pPr>
            <w:r w:rsidRPr="00100CDD">
              <w:rPr>
                <w:sz w:val="20"/>
                <w:szCs w:val="18"/>
              </w:rPr>
              <w:t>0,</w:t>
            </w:r>
            <w:r w:rsidRPr="00100CDD">
              <w:rPr>
                <w:sz w:val="20"/>
                <w:szCs w:val="18"/>
                <w:lang w:val="en-US"/>
              </w:rPr>
              <w:t>05</w:t>
            </w:r>
          </w:p>
        </w:tc>
        <w:tc>
          <w:tcPr>
            <w:tcW w:w="276" w:type="pct"/>
            <w:vMerge w:val="restart"/>
            <w:shd w:val="clear" w:color="auto" w:fill="auto"/>
          </w:tcPr>
          <w:p w14:paraId="25B66721" w14:textId="5B2FEE6A" w:rsidR="00CB337A" w:rsidRPr="00BF1060" w:rsidRDefault="00CB337A" w:rsidP="0015082F">
            <w:pPr>
              <w:spacing w:before="60" w:after="0" w:line="240" w:lineRule="auto"/>
              <w:rPr>
                <w:sz w:val="20"/>
                <w:szCs w:val="18"/>
                <w:lang w:val="en-US"/>
              </w:rPr>
            </w:pPr>
            <w:r w:rsidRPr="00BF1060">
              <w:rPr>
                <w:sz w:val="20"/>
                <w:szCs w:val="18"/>
              </w:rPr>
              <w:t>0</w:t>
            </w:r>
            <w:r w:rsidRPr="00BF1060">
              <w:rPr>
                <w:sz w:val="20"/>
                <w:szCs w:val="18"/>
                <w:lang w:val="en-US"/>
              </w:rPr>
              <w:t>23</w:t>
            </w:r>
          </w:p>
        </w:tc>
        <w:tc>
          <w:tcPr>
            <w:tcW w:w="609" w:type="pct"/>
            <w:vMerge w:val="restart"/>
          </w:tcPr>
          <w:p w14:paraId="619F2179" w14:textId="6A361652" w:rsidR="00CB337A" w:rsidRPr="000A0631" w:rsidRDefault="00CB337A" w:rsidP="0015082F">
            <w:pPr>
              <w:spacing w:before="60" w:after="0" w:line="240" w:lineRule="auto"/>
              <w:rPr>
                <w:sz w:val="20"/>
                <w:szCs w:val="18"/>
              </w:rPr>
            </w:pPr>
            <w:r w:rsidRPr="000A0631">
              <w:rPr>
                <w:sz w:val="20"/>
                <w:szCs w:val="20"/>
              </w:rPr>
              <w:t>Pažangiajai specializacijai, pramonės pertvarkai, verslumui ir įmonių prisitaikymui prie pokyčių reikalingų gebėjimų ugdymas</w:t>
            </w:r>
          </w:p>
        </w:tc>
        <w:tc>
          <w:tcPr>
            <w:tcW w:w="276" w:type="pct"/>
            <w:vMerge/>
            <w:shd w:val="clear" w:color="auto" w:fill="auto"/>
          </w:tcPr>
          <w:p w14:paraId="30D3F98C" w14:textId="6A4CBB2C" w:rsidR="00CB337A" w:rsidRPr="000A0631" w:rsidRDefault="00CB337A" w:rsidP="0015082F">
            <w:pPr>
              <w:spacing w:before="60" w:after="0" w:line="240" w:lineRule="auto"/>
              <w:rPr>
                <w:sz w:val="20"/>
                <w:szCs w:val="18"/>
              </w:rPr>
            </w:pPr>
          </w:p>
        </w:tc>
        <w:tc>
          <w:tcPr>
            <w:tcW w:w="455" w:type="pct"/>
            <w:vMerge/>
          </w:tcPr>
          <w:p w14:paraId="4F193A7D" w14:textId="3713B379" w:rsidR="00CB337A" w:rsidRPr="000A0631" w:rsidRDefault="00CB337A" w:rsidP="0015082F">
            <w:pPr>
              <w:spacing w:before="60" w:after="0" w:line="240" w:lineRule="auto"/>
              <w:rPr>
                <w:sz w:val="20"/>
                <w:szCs w:val="20"/>
              </w:rPr>
            </w:pPr>
          </w:p>
        </w:tc>
        <w:tc>
          <w:tcPr>
            <w:tcW w:w="406" w:type="pct"/>
            <w:vMerge/>
            <w:shd w:val="clear" w:color="auto" w:fill="auto"/>
          </w:tcPr>
          <w:p w14:paraId="15E5A3F5" w14:textId="08AF8CF3" w:rsidR="00CB337A" w:rsidRPr="000A0631" w:rsidRDefault="00CB337A" w:rsidP="0015082F">
            <w:pPr>
              <w:spacing w:before="60" w:after="0" w:line="240" w:lineRule="auto"/>
              <w:rPr>
                <w:sz w:val="20"/>
                <w:szCs w:val="20"/>
              </w:rPr>
            </w:pPr>
          </w:p>
        </w:tc>
        <w:tc>
          <w:tcPr>
            <w:tcW w:w="448" w:type="pct"/>
            <w:vMerge/>
          </w:tcPr>
          <w:p w14:paraId="25CF999D" w14:textId="1987C57A" w:rsidR="00CB337A" w:rsidRPr="000A0631" w:rsidRDefault="00CB337A" w:rsidP="0015082F">
            <w:pPr>
              <w:spacing w:before="60" w:after="0" w:line="240" w:lineRule="auto"/>
              <w:rPr>
                <w:sz w:val="20"/>
                <w:szCs w:val="18"/>
              </w:rPr>
            </w:pPr>
          </w:p>
        </w:tc>
        <w:tc>
          <w:tcPr>
            <w:tcW w:w="448" w:type="pct"/>
            <w:vMerge/>
            <w:shd w:val="clear" w:color="auto" w:fill="auto"/>
          </w:tcPr>
          <w:p w14:paraId="2844EAF0" w14:textId="45E65836" w:rsidR="00CB337A" w:rsidRPr="000A0631" w:rsidRDefault="00CB337A" w:rsidP="0015082F">
            <w:pPr>
              <w:spacing w:before="60" w:after="0" w:line="240" w:lineRule="auto"/>
              <w:rPr>
                <w:color w:val="000000" w:themeColor="text1"/>
                <w:sz w:val="20"/>
                <w:szCs w:val="20"/>
              </w:rPr>
            </w:pPr>
          </w:p>
        </w:tc>
      </w:tr>
      <w:tr w:rsidR="00CB337A" w:rsidRPr="00D62DD8" w14:paraId="71902450" w14:textId="77777777" w:rsidTr="004773E4">
        <w:trPr>
          <w:trHeight w:val="810"/>
        </w:trPr>
        <w:tc>
          <w:tcPr>
            <w:tcW w:w="436" w:type="pct"/>
            <w:vMerge/>
          </w:tcPr>
          <w:p w14:paraId="338B5E1F" w14:textId="77777777" w:rsidR="00CB337A" w:rsidRPr="00D62DD8" w:rsidRDefault="00CB337A" w:rsidP="0015082F">
            <w:pPr>
              <w:spacing w:before="60" w:after="0" w:line="240" w:lineRule="auto"/>
              <w:rPr>
                <w:sz w:val="20"/>
                <w:szCs w:val="18"/>
              </w:rPr>
            </w:pPr>
          </w:p>
        </w:tc>
        <w:tc>
          <w:tcPr>
            <w:tcW w:w="243" w:type="pct"/>
            <w:vMerge/>
          </w:tcPr>
          <w:p w14:paraId="04A698E4" w14:textId="77777777" w:rsidR="00CB337A" w:rsidRPr="00D62DD8" w:rsidRDefault="00CB337A" w:rsidP="0015082F">
            <w:pPr>
              <w:spacing w:before="60" w:after="0" w:line="240" w:lineRule="auto"/>
              <w:rPr>
                <w:sz w:val="20"/>
                <w:szCs w:val="18"/>
              </w:rPr>
            </w:pPr>
          </w:p>
        </w:tc>
        <w:tc>
          <w:tcPr>
            <w:tcW w:w="580" w:type="pct"/>
            <w:vMerge/>
          </w:tcPr>
          <w:p w14:paraId="06441D33" w14:textId="77777777" w:rsidR="00CB337A" w:rsidRPr="000A0631" w:rsidRDefault="00CB337A" w:rsidP="0015082F">
            <w:pPr>
              <w:spacing w:before="60" w:after="0" w:line="240" w:lineRule="auto"/>
              <w:rPr>
                <w:sz w:val="20"/>
                <w:szCs w:val="18"/>
              </w:rPr>
            </w:pPr>
          </w:p>
        </w:tc>
        <w:tc>
          <w:tcPr>
            <w:tcW w:w="346" w:type="pct"/>
          </w:tcPr>
          <w:p w14:paraId="7E20F41B" w14:textId="1DF4DCAB" w:rsidR="00CB337A" w:rsidRPr="00524FE2" w:rsidRDefault="00CB337A" w:rsidP="0015082F">
            <w:pPr>
              <w:spacing w:before="60" w:after="0" w:line="240" w:lineRule="auto"/>
              <w:rPr>
                <w:sz w:val="20"/>
                <w:szCs w:val="18"/>
              </w:rPr>
            </w:pPr>
            <w:r w:rsidRPr="000A0631">
              <w:rPr>
                <w:sz w:val="20"/>
                <w:szCs w:val="18"/>
              </w:rPr>
              <w:t>VVL regionas</w:t>
            </w:r>
          </w:p>
        </w:tc>
        <w:tc>
          <w:tcPr>
            <w:tcW w:w="475" w:type="pct"/>
          </w:tcPr>
          <w:p w14:paraId="5141B40E" w14:textId="06E793BA" w:rsidR="00CB337A" w:rsidRPr="00100CDD" w:rsidRDefault="00CB337A" w:rsidP="0015082F">
            <w:pPr>
              <w:spacing w:before="60" w:after="0" w:line="240" w:lineRule="auto"/>
              <w:rPr>
                <w:sz w:val="20"/>
                <w:szCs w:val="18"/>
              </w:rPr>
            </w:pPr>
            <w:r w:rsidRPr="00100CDD">
              <w:rPr>
                <w:sz w:val="20"/>
                <w:szCs w:val="18"/>
                <w:lang w:val="en-US"/>
              </w:rPr>
              <w:t>0,01</w:t>
            </w:r>
          </w:p>
        </w:tc>
        <w:tc>
          <w:tcPr>
            <w:tcW w:w="276" w:type="pct"/>
            <w:vMerge/>
            <w:shd w:val="clear" w:color="auto" w:fill="auto"/>
          </w:tcPr>
          <w:p w14:paraId="60A56DDA" w14:textId="77777777" w:rsidR="00CB337A" w:rsidRPr="000A0631" w:rsidRDefault="00CB337A" w:rsidP="0015082F">
            <w:pPr>
              <w:spacing w:before="60" w:after="0" w:line="240" w:lineRule="auto"/>
              <w:rPr>
                <w:sz w:val="20"/>
                <w:szCs w:val="18"/>
              </w:rPr>
            </w:pPr>
          </w:p>
        </w:tc>
        <w:tc>
          <w:tcPr>
            <w:tcW w:w="609" w:type="pct"/>
            <w:vMerge/>
          </w:tcPr>
          <w:p w14:paraId="45742C32" w14:textId="77777777" w:rsidR="00CB337A" w:rsidRPr="000A0631" w:rsidRDefault="00CB337A" w:rsidP="0015082F">
            <w:pPr>
              <w:spacing w:before="60" w:after="0" w:line="240" w:lineRule="auto"/>
              <w:rPr>
                <w:sz w:val="20"/>
                <w:szCs w:val="20"/>
              </w:rPr>
            </w:pPr>
          </w:p>
        </w:tc>
        <w:tc>
          <w:tcPr>
            <w:tcW w:w="276" w:type="pct"/>
            <w:vMerge/>
            <w:shd w:val="clear" w:color="auto" w:fill="auto"/>
          </w:tcPr>
          <w:p w14:paraId="14D05880" w14:textId="77777777" w:rsidR="00CB337A" w:rsidRPr="000A0631" w:rsidRDefault="00CB337A" w:rsidP="0015082F">
            <w:pPr>
              <w:spacing w:before="60" w:after="0" w:line="240" w:lineRule="auto"/>
              <w:rPr>
                <w:sz w:val="20"/>
                <w:szCs w:val="18"/>
              </w:rPr>
            </w:pPr>
          </w:p>
        </w:tc>
        <w:tc>
          <w:tcPr>
            <w:tcW w:w="455" w:type="pct"/>
            <w:vMerge/>
          </w:tcPr>
          <w:p w14:paraId="17DFF447" w14:textId="77777777" w:rsidR="00CB337A" w:rsidRPr="000A0631" w:rsidRDefault="00CB337A" w:rsidP="0015082F">
            <w:pPr>
              <w:spacing w:before="60" w:after="0" w:line="240" w:lineRule="auto"/>
              <w:rPr>
                <w:sz w:val="20"/>
                <w:szCs w:val="20"/>
              </w:rPr>
            </w:pPr>
          </w:p>
        </w:tc>
        <w:tc>
          <w:tcPr>
            <w:tcW w:w="406" w:type="pct"/>
            <w:vMerge/>
            <w:shd w:val="clear" w:color="auto" w:fill="auto"/>
          </w:tcPr>
          <w:p w14:paraId="05AB101A" w14:textId="77777777" w:rsidR="00CB337A" w:rsidRPr="000A0631" w:rsidRDefault="00CB337A" w:rsidP="0015082F">
            <w:pPr>
              <w:spacing w:before="60" w:after="0" w:line="240" w:lineRule="auto"/>
              <w:rPr>
                <w:sz w:val="20"/>
                <w:szCs w:val="20"/>
              </w:rPr>
            </w:pPr>
          </w:p>
        </w:tc>
        <w:tc>
          <w:tcPr>
            <w:tcW w:w="448" w:type="pct"/>
            <w:vMerge/>
          </w:tcPr>
          <w:p w14:paraId="0E9573CA" w14:textId="77777777" w:rsidR="00CB337A" w:rsidRPr="000A0631" w:rsidRDefault="00CB337A" w:rsidP="0015082F">
            <w:pPr>
              <w:spacing w:before="60" w:after="0" w:line="240" w:lineRule="auto"/>
              <w:rPr>
                <w:sz w:val="20"/>
                <w:szCs w:val="18"/>
              </w:rPr>
            </w:pPr>
          </w:p>
        </w:tc>
        <w:tc>
          <w:tcPr>
            <w:tcW w:w="448" w:type="pct"/>
            <w:vMerge/>
            <w:shd w:val="clear" w:color="auto" w:fill="auto"/>
          </w:tcPr>
          <w:p w14:paraId="1687C4A8" w14:textId="77777777" w:rsidR="00CB337A" w:rsidRPr="000A0631" w:rsidRDefault="00CB337A" w:rsidP="0015082F">
            <w:pPr>
              <w:spacing w:before="60" w:after="0" w:line="240" w:lineRule="auto"/>
              <w:rPr>
                <w:color w:val="000000" w:themeColor="text1"/>
                <w:sz w:val="20"/>
                <w:szCs w:val="20"/>
              </w:rPr>
            </w:pPr>
          </w:p>
        </w:tc>
      </w:tr>
      <w:tr w:rsidR="00CB337A" w:rsidRPr="00D62DD8" w14:paraId="63399103" w14:textId="77777777" w:rsidTr="00BF1C2E">
        <w:trPr>
          <w:trHeight w:val="1656"/>
        </w:trPr>
        <w:tc>
          <w:tcPr>
            <w:tcW w:w="436" w:type="pct"/>
            <w:vMerge/>
          </w:tcPr>
          <w:p w14:paraId="39DB66AD" w14:textId="77777777" w:rsidR="00CB337A" w:rsidRPr="00D62DD8" w:rsidRDefault="00CB337A" w:rsidP="0015082F">
            <w:pPr>
              <w:spacing w:before="60" w:after="0" w:line="240" w:lineRule="auto"/>
              <w:rPr>
                <w:sz w:val="20"/>
                <w:szCs w:val="18"/>
              </w:rPr>
            </w:pPr>
          </w:p>
        </w:tc>
        <w:tc>
          <w:tcPr>
            <w:tcW w:w="243" w:type="pct"/>
            <w:vMerge/>
          </w:tcPr>
          <w:p w14:paraId="30FECD6B" w14:textId="77777777" w:rsidR="00CB337A" w:rsidRPr="00D62DD8" w:rsidRDefault="00CB337A" w:rsidP="0015082F">
            <w:pPr>
              <w:spacing w:before="60" w:after="0" w:line="240" w:lineRule="auto"/>
              <w:rPr>
                <w:sz w:val="20"/>
                <w:szCs w:val="18"/>
              </w:rPr>
            </w:pPr>
          </w:p>
        </w:tc>
        <w:tc>
          <w:tcPr>
            <w:tcW w:w="580" w:type="pct"/>
            <w:vMerge/>
          </w:tcPr>
          <w:p w14:paraId="3A1B6228" w14:textId="77777777" w:rsidR="00CB337A" w:rsidRPr="000A0631" w:rsidRDefault="00CB337A" w:rsidP="0015082F">
            <w:pPr>
              <w:spacing w:before="60" w:after="0" w:line="240" w:lineRule="auto"/>
              <w:rPr>
                <w:sz w:val="20"/>
                <w:szCs w:val="18"/>
              </w:rPr>
            </w:pPr>
          </w:p>
        </w:tc>
        <w:tc>
          <w:tcPr>
            <w:tcW w:w="346" w:type="pct"/>
          </w:tcPr>
          <w:p w14:paraId="47915BAB" w14:textId="77777777" w:rsidR="00CB337A" w:rsidRPr="00524FE2" w:rsidRDefault="00CB337A" w:rsidP="0015082F">
            <w:pPr>
              <w:spacing w:before="60" w:after="0" w:line="240" w:lineRule="auto"/>
              <w:rPr>
                <w:sz w:val="20"/>
                <w:szCs w:val="18"/>
              </w:rPr>
            </w:pPr>
          </w:p>
        </w:tc>
        <w:tc>
          <w:tcPr>
            <w:tcW w:w="475" w:type="pct"/>
          </w:tcPr>
          <w:p w14:paraId="2E767F5F" w14:textId="77777777" w:rsidR="00CB337A" w:rsidRPr="000A0631" w:rsidRDefault="00CB337A" w:rsidP="0015082F">
            <w:pPr>
              <w:spacing w:before="60" w:after="0" w:line="240" w:lineRule="auto"/>
              <w:rPr>
                <w:sz w:val="20"/>
                <w:szCs w:val="18"/>
              </w:rPr>
            </w:pPr>
          </w:p>
        </w:tc>
        <w:tc>
          <w:tcPr>
            <w:tcW w:w="276" w:type="pct"/>
            <w:vMerge/>
            <w:shd w:val="clear" w:color="auto" w:fill="auto"/>
          </w:tcPr>
          <w:p w14:paraId="13012799" w14:textId="77777777" w:rsidR="00CB337A" w:rsidRPr="000A0631" w:rsidRDefault="00CB337A" w:rsidP="0015082F">
            <w:pPr>
              <w:spacing w:before="60" w:after="0" w:line="240" w:lineRule="auto"/>
              <w:rPr>
                <w:sz w:val="20"/>
                <w:szCs w:val="18"/>
              </w:rPr>
            </w:pPr>
          </w:p>
        </w:tc>
        <w:tc>
          <w:tcPr>
            <w:tcW w:w="609" w:type="pct"/>
            <w:vMerge/>
          </w:tcPr>
          <w:p w14:paraId="2E58C205" w14:textId="77777777" w:rsidR="00CB337A" w:rsidRPr="000A0631" w:rsidRDefault="00CB337A" w:rsidP="0015082F">
            <w:pPr>
              <w:spacing w:before="60" w:after="0" w:line="240" w:lineRule="auto"/>
              <w:rPr>
                <w:sz w:val="20"/>
                <w:szCs w:val="20"/>
              </w:rPr>
            </w:pPr>
          </w:p>
        </w:tc>
        <w:tc>
          <w:tcPr>
            <w:tcW w:w="276" w:type="pct"/>
            <w:vMerge/>
            <w:shd w:val="clear" w:color="auto" w:fill="auto"/>
          </w:tcPr>
          <w:p w14:paraId="1E17FE74" w14:textId="77777777" w:rsidR="00CB337A" w:rsidRPr="000A0631" w:rsidRDefault="00CB337A" w:rsidP="0015082F">
            <w:pPr>
              <w:spacing w:before="60" w:after="0" w:line="240" w:lineRule="auto"/>
              <w:rPr>
                <w:sz w:val="20"/>
                <w:szCs w:val="18"/>
              </w:rPr>
            </w:pPr>
          </w:p>
        </w:tc>
        <w:tc>
          <w:tcPr>
            <w:tcW w:w="455" w:type="pct"/>
            <w:vMerge/>
          </w:tcPr>
          <w:p w14:paraId="19896A4E" w14:textId="77777777" w:rsidR="00CB337A" w:rsidRPr="000A0631" w:rsidRDefault="00CB337A" w:rsidP="0015082F">
            <w:pPr>
              <w:spacing w:before="60" w:after="0" w:line="240" w:lineRule="auto"/>
              <w:rPr>
                <w:sz w:val="20"/>
                <w:szCs w:val="20"/>
              </w:rPr>
            </w:pPr>
          </w:p>
        </w:tc>
        <w:tc>
          <w:tcPr>
            <w:tcW w:w="406" w:type="pct"/>
            <w:vMerge/>
            <w:shd w:val="clear" w:color="auto" w:fill="auto"/>
          </w:tcPr>
          <w:p w14:paraId="47BFF4B9" w14:textId="77777777" w:rsidR="00CB337A" w:rsidRPr="000A0631" w:rsidRDefault="00CB337A" w:rsidP="0015082F">
            <w:pPr>
              <w:spacing w:before="60" w:after="0" w:line="240" w:lineRule="auto"/>
              <w:rPr>
                <w:sz w:val="20"/>
                <w:szCs w:val="20"/>
              </w:rPr>
            </w:pPr>
          </w:p>
        </w:tc>
        <w:tc>
          <w:tcPr>
            <w:tcW w:w="448" w:type="pct"/>
            <w:vMerge/>
          </w:tcPr>
          <w:p w14:paraId="2A1C3480" w14:textId="77777777" w:rsidR="00CB337A" w:rsidRPr="000A0631" w:rsidRDefault="00CB337A" w:rsidP="0015082F">
            <w:pPr>
              <w:spacing w:before="60" w:after="0" w:line="240" w:lineRule="auto"/>
              <w:rPr>
                <w:sz w:val="20"/>
                <w:szCs w:val="18"/>
              </w:rPr>
            </w:pPr>
          </w:p>
        </w:tc>
        <w:tc>
          <w:tcPr>
            <w:tcW w:w="448" w:type="pct"/>
            <w:vMerge/>
            <w:shd w:val="clear" w:color="auto" w:fill="auto"/>
          </w:tcPr>
          <w:p w14:paraId="1716DD6E" w14:textId="77777777" w:rsidR="00CB337A" w:rsidRPr="000A0631" w:rsidRDefault="00CB337A" w:rsidP="0015082F">
            <w:pPr>
              <w:spacing w:before="60" w:after="0" w:line="240" w:lineRule="auto"/>
              <w:rPr>
                <w:color w:val="000000" w:themeColor="text1"/>
                <w:sz w:val="20"/>
                <w:szCs w:val="20"/>
              </w:rPr>
            </w:pPr>
          </w:p>
        </w:tc>
      </w:tr>
      <w:tr w:rsidR="00CB337A" w:rsidRPr="00D62DD8" w14:paraId="7303618D" w14:textId="77777777" w:rsidTr="003B3606">
        <w:trPr>
          <w:trHeight w:val="558"/>
        </w:trPr>
        <w:tc>
          <w:tcPr>
            <w:tcW w:w="436" w:type="pct"/>
          </w:tcPr>
          <w:p w14:paraId="4F95862B" w14:textId="433EB2D9" w:rsidR="00CB337A" w:rsidRPr="002A379B" w:rsidRDefault="00CB337A" w:rsidP="003B3606">
            <w:pPr>
              <w:spacing w:before="60" w:after="0" w:line="240" w:lineRule="auto"/>
              <w:rPr>
                <w:sz w:val="20"/>
                <w:szCs w:val="18"/>
                <w:highlight w:val="yellow"/>
              </w:rPr>
            </w:pPr>
            <w:r w:rsidRPr="00A424B3">
              <w:rPr>
                <w:sz w:val="20"/>
                <w:szCs w:val="18"/>
              </w:rPr>
              <w:t>9 specialus prioritetas „Teisingos pertvarkos fondas“</w:t>
            </w:r>
          </w:p>
        </w:tc>
        <w:tc>
          <w:tcPr>
            <w:tcW w:w="243" w:type="pct"/>
          </w:tcPr>
          <w:p w14:paraId="3648F09F" w14:textId="3B314E0D" w:rsidR="00CB337A" w:rsidRPr="002A379B" w:rsidRDefault="00CB337A" w:rsidP="003B3606">
            <w:pPr>
              <w:spacing w:before="60" w:after="0" w:line="240" w:lineRule="auto"/>
              <w:jc w:val="center"/>
              <w:rPr>
                <w:sz w:val="20"/>
                <w:szCs w:val="18"/>
                <w:highlight w:val="yellow"/>
              </w:rPr>
            </w:pPr>
            <w:r w:rsidRPr="00A424B3">
              <w:rPr>
                <w:sz w:val="20"/>
                <w:szCs w:val="18"/>
              </w:rPr>
              <w:t>TPF</w:t>
            </w:r>
          </w:p>
        </w:tc>
        <w:tc>
          <w:tcPr>
            <w:tcW w:w="580" w:type="pct"/>
          </w:tcPr>
          <w:p w14:paraId="2743C4CD" w14:textId="561AAA48" w:rsidR="00CB337A" w:rsidRPr="002A379B" w:rsidRDefault="00CB337A" w:rsidP="003027A0">
            <w:pPr>
              <w:spacing w:before="60" w:after="0" w:line="240" w:lineRule="auto"/>
              <w:rPr>
                <w:b/>
                <w:bCs/>
                <w:sz w:val="20"/>
                <w:szCs w:val="18"/>
                <w:highlight w:val="yellow"/>
              </w:rPr>
            </w:pPr>
            <w:r w:rsidRPr="00A424B3">
              <w:rPr>
                <w:sz w:val="20"/>
                <w:szCs w:val="18"/>
              </w:rPr>
              <w:t xml:space="preserve">Konkretus uždavinys 9.1 </w:t>
            </w:r>
            <w:r w:rsidRPr="00172494">
              <w:rPr>
                <w:sz w:val="20"/>
                <w:szCs w:val="18"/>
              </w:rPr>
              <w:t xml:space="preserve">(JSO8.1 – SFC2021). </w:t>
            </w:r>
            <w:r w:rsidRPr="00A424B3">
              <w:rPr>
                <w:sz w:val="20"/>
                <w:szCs w:val="20"/>
              </w:rPr>
              <w:t xml:space="preserve">„Sudaryti sąlygas regionams ir žmonėms spręsti dėl pertvarkos, kuria siekiama įgyvendinti Sąjungos 2030 m. energetikos ir </w:t>
            </w:r>
            <w:r w:rsidRPr="00A424B3">
              <w:rPr>
                <w:sz w:val="20"/>
                <w:szCs w:val="20"/>
              </w:rPr>
              <w:lastRenderedPageBreak/>
              <w:t>klimato srities tikslus ir ne vėliau kaip 2050 m. užtikrinti neutralaus poveikio klimatui Sąjungos ekonomiką remiantis Paryžiaus susitarimu, kylančio socialinio poveikio, poveikio užimtumui, ekonominio poveikio ir poveikio aplinkai klausimus“</w:t>
            </w:r>
            <w:r w:rsidRPr="00A424B3">
              <w:rPr>
                <w:sz w:val="20"/>
                <w:szCs w:val="18"/>
              </w:rPr>
              <w:t xml:space="preserve"> </w:t>
            </w:r>
          </w:p>
        </w:tc>
        <w:tc>
          <w:tcPr>
            <w:tcW w:w="346" w:type="pct"/>
          </w:tcPr>
          <w:p w14:paraId="6DE1B96C" w14:textId="07A5C47D" w:rsidR="00CB337A" w:rsidRPr="002A379B" w:rsidRDefault="00CB337A" w:rsidP="003B3606">
            <w:pPr>
              <w:spacing w:before="60" w:after="0" w:line="240" w:lineRule="auto"/>
              <w:jc w:val="center"/>
              <w:rPr>
                <w:sz w:val="20"/>
                <w:szCs w:val="18"/>
                <w:highlight w:val="yellow"/>
              </w:rPr>
            </w:pPr>
            <w:r w:rsidRPr="00A424B3">
              <w:rPr>
                <w:sz w:val="20"/>
                <w:szCs w:val="18"/>
              </w:rPr>
              <w:lastRenderedPageBreak/>
              <w:t>VVL regionas</w:t>
            </w:r>
          </w:p>
        </w:tc>
        <w:tc>
          <w:tcPr>
            <w:tcW w:w="475" w:type="pct"/>
          </w:tcPr>
          <w:p w14:paraId="079352FB" w14:textId="0C3C031D" w:rsidR="00CB337A" w:rsidRPr="002A379B" w:rsidRDefault="00CB337A" w:rsidP="0015082F">
            <w:pPr>
              <w:spacing w:before="60" w:after="0" w:line="240" w:lineRule="auto"/>
              <w:rPr>
                <w:sz w:val="20"/>
                <w:szCs w:val="18"/>
                <w:highlight w:val="yellow"/>
                <w:lang w:val="en-US"/>
              </w:rPr>
            </w:pPr>
            <w:r w:rsidRPr="00A424B3">
              <w:rPr>
                <w:sz w:val="20"/>
                <w:szCs w:val="18"/>
              </w:rPr>
              <w:t>0,</w:t>
            </w:r>
            <w:r w:rsidRPr="00A424B3">
              <w:rPr>
                <w:sz w:val="20"/>
                <w:szCs w:val="18"/>
                <w:lang w:val="en-US"/>
              </w:rPr>
              <w:t>10</w:t>
            </w:r>
          </w:p>
        </w:tc>
        <w:tc>
          <w:tcPr>
            <w:tcW w:w="276" w:type="pct"/>
            <w:shd w:val="clear" w:color="auto" w:fill="auto"/>
          </w:tcPr>
          <w:p w14:paraId="39E32CA5" w14:textId="7EE5E4B0" w:rsidR="00CB337A" w:rsidRPr="002A379B" w:rsidRDefault="00CB337A" w:rsidP="0015082F">
            <w:pPr>
              <w:spacing w:before="60" w:after="0" w:line="240" w:lineRule="auto"/>
              <w:rPr>
                <w:sz w:val="20"/>
                <w:szCs w:val="18"/>
                <w:highlight w:val="yellow"/>
              </w:rPr>
            </w:pPr>
            <w:r w:rsidRPr="00AE401D">
              <w:rPr>
                <w:sz w:val="20"/>
                <w:szCs w:val="18"/>
              </w:rPr>
              <w:t>023</w:t>
            </w:r>
          </w:p>
        </w:tc>
        <w:tc>
          <w:tcPr>
            <w:tcW w:w="609" w:type="pct"/>
          </w:tcPr>
          <w:p w14:paraId="5B347807" w14:textId="0DF5D613" w:rsidR="00CB337A" w:rsidRPr="002A379B" w:rsidRDefault="00CB337A" w:rsidP="003B3606">
            <w:pPr>
              <w:spacing w:before="60" w:after="0" w:line="240" w:lineRule="auto"/>
              <w:rPr>
                <w:sz w:val="20"/>
                <w:szCs w:val="20"/>
                <w:highlight w:val="yellow"/>
              </w:rPr>
            </w:pPr>
            <w:r w:rsidRPr="00A424B3">
              <w:rPr>
                <w:sz w:val="20"/>
                <w:szCs w:val="18"/>
              </w:rPr>
              <w:t>Pažangiajai specializacijai, pramonės pertvarkai, verslumui ir įmonių prisitaikymui prie pokyčių reikalingų gebėjimų ugdymas</w:t>
            </w:r>
          </w:p>
        </w:tc>
        <w:tc>
          <w:tcPr>
            <w:tcW w:w="276" w:type="pct"/>
            <w:vMerge/>
            <w:shd w:val="clear" w:color="auto" w:fill="auto"/>
          </w:tcPr>
          <w:p w14:paraId="06ED8654" w14:textId="77777777" w:rsidR="00CB337A" w:rsidRPr="00D62DD8" w:rsidRDefault="00CB337A" w:rsidP="0015082F">
            <w:pPr>
              <w:spacing w:before="60" w:after="0" w:line="240" w:lineRule="auto"/>
              <w:rPr>
                <w:sz w:val="20"/>
                <w:szCs w:val="18"/>
              </w:rPr>
            </w:pPr>
          </w:p>
        </w:tc>
        <w:tc>
          <w:tcPr>
            <w:tcW w:w="455" w:type="pct"/>
            <w:vMerge/>
          </w:tcPr>
          <w:p w14:paraId="6146F990" w14:textId="77777777" w:rsidR="00CB337A" w:rsidRPr="0098413A" w:rsidRDefault="00CB337A" w:rsidP="0015082F">
            <w:pPr>
              <w:spacing w:before="60" w:after="0" w:line="240" w:lineRule="auto"/>
              <w:rPr>
                <w:sz w:val="20"/>
                <w:szCs w:val="20"/>
              </w:rPr>
            </w:pPr>
          </w:p>
        </w:tc>
        <w:tc>
          <w:tcPr>
            <w:tcW w:w="406" w:type="pct"/>
            <w:vMerge/>
            <w:shd w:val="clear" w:color="auto" w:fill="auto"/>
          </w:tcPr>
          <w:p w14:paraId="7AE0FA3A" w14:textId="77777777" w:rsidR="00CB337A" w:rsidRDefault="00CB337A" w:rsidP="0015082F">
            <w:pPr>
              <w:spacing w:before="60" w:after="0" w:line="240" w:lineRule="auto"/>
              <w:rPr>
                <w:sz w:val="20"/>
                <w:szCs w:val="20"/>
              </w:rPr>
            </w:pPr>
          </w:p>
        </w:tc>
        <w:tc>
          <w:tcPr>
            <w:tcW w:w="448" w:type="pct"/>
            <w:vMerge/>
          </w:tcPr>
          <w:p w14:paraId="23EC7902" w14:textId="77777777" w:rsidR="00CB337A" w:rsidRPr="00E4504A" w:rsidRDefault="00CB337A" w:rsidP="0015082F">
            <w:pPr>
              <w:spacing w:before="60" w:after="0" w:line="240" w:lineRule="auto"/>
              <w:rPr>
                <w:sz w:val="20"/>
                <w:szCs w:val="18"/>
              </w:rPr>
            </w:pPr>
          </w:p>
        </w:tc>
        <w:tc>
          <w:tcPr>
            <w:tcW w:w="448" w:type="pct"/>
            <w:vMerge/>
            <w:shd w:val="clear" w:color="auto" w:fill="auto"/>
          </w:tcPr>
          <w:p w14:paraId="41EB17F8" w14:textId="77777777" w:rsidR="00CB337A" w:rsidRPr="0098413A" w:rsidRDefault="00CB337A" w:rsidP="0015082F">
            <w:pPr>
              <w:spacing w:before="60" w:after="0" w:line="240" w:lineRule="auto"/>
              <w:rPr>
                <w:color w:val="000000" w:themeColor="text1"/>
                <w:sz w:val="20"/>
                <w:szCs w:val="20"/>
              </w:rPr>
            </w:pPr>
          </w:p>
        </w:tc>
      </w:tr>
      <w:tr w:rsidR="00CB337A" w:rsidRPr="001E5B28" w14:paraId="0C7AF6F8" w14:textId="77777777" w:rsidTr="003B3606">
        <w:trPr>
          <w:trHeight w:val="558"/>
        </w:trPr>
        <w:tc>
          <w:tcPr>
            <w:tcW w:w="436" w:type="pct"/>
            <w:vMerge w:val="restart"/>
          </w:tcPr>
          <w:p w14:paraId="16714B9A" w14:textId="7F59F72D" w:rsidR="00CB337A" w:rsidRPr="00DD2A09" w:rsidRDefault="00CB337A" w:rsidP="003B3606">
            <w:pPr>
              <w:spacing w:before="0" w:after="0" w:line="240" w:lineRule="auto"/>
              <w:rPr>
                <w:sz w:val="20"/>
                <w:szCs w:val="20"/>
              </w:rPr>
            </w:pPr>
            <w:r w:rsidRPr="00DD2A09">
              <w:rPr>
                <w:sz w:val="20"/>
                <w:szCs w:val="20"/>
              </w:rPr>
              <w:t>4 prioritetas „Socialiai atsakingesnė Lietuva“</w:t>
            </w:r>
          </w:p>
        </w:tc>
        <w:tc>
          <w:tcPr>
            <w:tcW w:w="243" w:type="pct"/>
            <w:vMerge w:val="restart"/>
          </w:tcPr>
          <w:p w14:paraId="136E07C6" w14:textId="2A4A6A77" w:rsidR="00CB337A" w:rsidRPr="00DD2A09" w:rsidRDefault="00CB337A" w:rsidP="003B3606">
            <w:pPr>
              <w:spacing w:before="0" w:after="0" w:line="240" w:lineRule="auto"/>
              <w:jc w:val="center"/>
              <w:rPr>
                <w:sz w:val="20"/>
                <w:szCs w:val="20"/>
              </w:rPr>
            </w:pPr>
            <w:r w:rsidRPr="00DD2A09">
              <w:rPr>
                <w:sz w:val="20"/>
                <w:szCs w:val="20"/>
              </w:rPr>
              <w:t>ESF+</w:t>
            </w:r>
          </w:p>
        </w:tc>
        <w:tc>
          <w:tcPr>
            <w:tcW w:w="580" w:type="pct"/>
            <w:vMerge w:val="restart"/>
          </w:tcPr>
          <w:p w14:paraId="7F2CEC93" w14:textId="19214EA2" w:rsidR="00CB337A" w:rsidRPr="00DD2A09" w:rsidRDefault="00CB337A" w:rsidP="003027A0">
            <w:pPr>
              <w:spacing w:before="0" w:after="0" w:line="240" w:lineRule="auto"/>
              <w:rPr>
                <w:sz w:val="20"/>
                <w:szCs w:val="20"/>
              </w:rPr>
            </w:pPr>
            <w:r w:rsidRPr="005B12CD">
              <w:rPr>
                <w:sz w:val="20"/>
                <w:szCs w:val="20"/>
              </w:rPr>
              <w:t>Konkretus uždavinys 4.1.</w:t>
            </w:r>
            <w:r w:rsidRPr="00DD2A09">
              <w:rPr>
                <w:sz w:val="20"/>
                <w:szCs w:val="20"/>
              </w:rPr>
              <w:t xml:space="preserve"> </w:t>
            </w:r>
            <w:r w:rsidRPr="00172494">
              <w:rPr>
                <w:sz w:val="20"/>
                <w:szCs w:val="20"/>
              </w:rPr>
              <w:t>(ESO4.1 – SFC2021)</w:t>
            </w:r>
            <w:r>
              <w:rPr>
                <w:sz w:val="20"/>
                <w:szCs w:val="20"/>
              </w:rPr>
              <w:t xml:space="preserve"> </w:t>
            </w:r>
            <w:r w:rsidRPr="00DD2A09">
              <w:rPr>
                <w:sz w:val="20"/>
                <w:szCs w:val="20"/>
              </w:rPr>
              <w:t xml:space="preserve">„Suteikti daugiau galimybių įsidarbinti ir pasinaudoti aktyvumo priemonėmis visiems darbo ieškantiems asmenims, visų pirma jaunimui, ypač įgyvendinant Jaunimo garantijų iniciatyvą, ilgalaikiams bedarbiams ir </w:t>
            </w:r>
            <w:r w:rsidRPr="00DD2A09">
              <w:rPr>
                <w:sz w:val="20"/>
                <w:szCs w:val="20"/>
              </w:rPr>
              <w:lastRenderedPageBreak/>
              <w:t xml:space="preserve">darbo rinkoje palankių sąlygų neturinčioms grupėms bei ekonomiškai neaktyviems žmonėms, taip pat propaguoti savarankišką veiklą ir socialinę ekonomiką“ </w:t>
            </w:r>
          </w:p>
        </w:tc>
        <w:tc>
          <w:tcPr>
            <w:tcW w:w="346" w:type="pct"/>
          </w:tcPr>
          <w:p w14:paraId="797CC5B3" w14:textId="51157D2C" w:rsidR="00CB337A" w:rsidRPr="00DD2A09" w:rsidRDefault="00CB337A" w:rsidP="00E8388E">
            <w:pPr>
              <w:spacing w:before="0" w:after="0" w:line="240" w:lineRule="auto"/>
              <w:jc w:val="center"/>
              <w:rPr>
                <w:sz w:val="20"/>
                <w:szCs w:val="20"/>
              </w:rPr>
            </w:pPr>
            <w:r w:rsidRPr="00DD2A09">
              <w:rPr>
                <w:sz w:val="20"/>
                <w:szCs w:val="20"/>
              </w:rPr>
              <w:lastRenderedPageBreak/>
              <w:t>Sostinės regionas</w:t>
            </w:r>
          </w:p>
        </w:tc>
        <w:tc>
          <w:tcPr>
            <w:tcW w:w="475" w:type="pct"/>
          </w:tcPr>
          <w:p w14:paraId="42B95F6F" w14:textId="1E8CFE0C" w:rsidR="00CB337A" w:rsidRPr="00DD2A09" w:rsidRDefault="00CB337A" w:rsidP="00EC6095">
            <w:pPr>
              <w:spacing w:before="0" w:after="0" w:line="240" w:lineRule="auto"/>
              <w:rPr>
                <w:sz w:val="20"/>
                <w:szCs w:val="20"/>
              </w:rPr>
            </w:pPr>
            <w:r w:rsidRPr="00DD2A09">
              <w:rPr>
                <w:sz w:val="20"/>
                <w:szCs w:val="20"/>
              </w:rPr>
              <w:t>0,064</w:t>
            </w:r>
          </w:p>
        </w:tc>
        <w:tc>
          <w:tcPr>
            <w:tcW w:w="276" w:type="pct"/>
            <w:vMerge w:val="restart"/>
            <w:shd w:val="clear" w:color="auto" w:fill="auto"/>
          </w:tcPr>
          <w:p w14:paraId="5C8F0575" w14:textId="21FAC4B7" w:rsidR="00CB337A" w:rsidRPr="00315F55" w:rsidRDefault="00CB337A" w:rsidP="00EC6095">
            <w:pPr>
              <w:spacing w:before="0" w:after="0" w:line="240" w:lineRule="auto"/>
              <w:rPr>
                <w:sz w:val="20"/>
                <w:szCs w:val="20"/>
              </w:rPr>
            </w:pPr>
            <w:r w:rsidRPr="00315F55">
              <w:rPr>
                <w:sz w:val="20"/>
                <w:szCs w:val="20"/>
              </w:rPr>
              <w:t>134</w:t>
            </w:r>
          </w:p>
        </w:tc>
        <w:tc>
          <w:tcPr>
            <w:tcW w:w="609" w:type="pct"/>
            <w:vMerge w:val="restart"/>
          </w:tcPr>
          <w:p w14:paraId="75D13510" w14:textId="38180B5B" w:rsidR="00CB337A" w:rsidRPr="00315F55" w:rsidRDefault="00CB337A" w:rsidP="008C2366">
            <w:pPr>
              <w:spacing w:before="0" w:after="0" w:line="240" w:lineRule="auto"/>
              <w:rPr>
                <w:rFonts w:eastAsia="Calibri"/>
                <w:bCs/>
                <w:sz w:val="20"/>
                <w:szCs w:val="20"/>
              </w:rPr>
            </w:pPr>
            <w:r w:rsidRPr="00315F55">
              <w:rPr>
                <w:rFonts w:eastAsia="Calibri"/>
                <w:bCs/>
                <w:sz w:val="20"/>
                <w:szCs w:val="20"/>
              </w:rPr>
              <w:t>Priemonės, kuriomis gerinamos galimybės įsidarbinti</w:t>
            </w:r>
          </w:p>
        </w:tc>
        <w:tc>
          <w:tcPr>
            <w:tcW w:w="276" w:type="pct"/>
            <w:vMerge w:val="restart"/>
            <w:shd w:val="clear" w:color="auto" w:fill="auto"/>
          </w:tcPr>
          <w:p w14:paraId="75EDA5AA" w14:textId="77777777" w:rsidR="00CB337A" w:rsidRPr="001E5B28" w:rsidRDefault="00CB337A" w:rsidP="003B3606">
            <w:pPr>
              <w:spacing w:before="0" w:after="0" w:line="240" w:lineRule="auto"/>
              <w:rPr>
                <w:sz w:val="20"/>
                <w:szCs w:val="20"/>
              </w:rPr>
            </w:pPr>
          </w:p>
        </w:tc>
        <w:tc>
          <w:tcPr>
            <w:tcW w:w="455" w:type="pct"/>
            <w:vMerge/>
          </w:tcPr>
          <w:p w14:paraId="38F95887" w14:textId="77777777" w:rsidR="00CB337A" w:rsidRPr="001E5B28" w:rsidRDefault="00CB337A" w:rsidP="003B3606">
            <w:pPr>
              <w:spacing w:before="0" w:after="0" w:line="240" w:lineRule="auto"/>
              <w:rPr>
                <w:sz w:val="20"/>
                <w:szCs w:val="20"/>
              </w:rPr>
            </w:pPr>
          </w:p>
        </w:tc>
        <w:tc>
          <w:tcPr>
            <w:tcW w:w="406" w:type="pct"/>
            <w:vMerge/>
            <w:shd w:val="clear" w:color="auto" w:fill="auto"/>
          </w:tcPr>
          <w:p w14:paraId="50C610ED" w14:textId="77777777" w:rsidR="00CB337A" w:rsidRPr="001E5B28" w:rsidRDefault="00CB337A" w:rsidP="003B3606">
            <w:pPr>
              <w:spacing w:before="0" w:after="0" w:line="240" w:lineRule="auto"/>
              <w:rPr>
                <w:sz w:val="20"/>
                <w:szCs w:val="20"/>
              </w:rPr>
            </w:pPr>
          </w:p>
        </w:tc>
        <w:tc>
          <w:tcPr>
            <w:tcW w:w="448" w:type="pct"/>
            <w:vMerge/>
          </w:tcPr>
          <w:p w14:paraId="598444CA" w14:textId="77777777" w:rsidR="00CB337A" w:rsidRPr="001E5B28" w:rsidRDefault="00CB337A" w:rsidP="003B3606">
            <w:pPr>
              <w:spacing w:before="0" w:after="0" w:line="240" w:lineRule="auto"/>
              <w:rPr>
                <w:sz w:val="20"/>
                <w:szCs w:val="20"/>
              </w:rPr>
            </w:pPr>
          </w:p>
        </w:tc>
        <w:tc>
          <w:tcPr>
            <w:tcW w:w="448" w:type="pct"/>
            <w:vMerge/>
            <w:shd w:val="clear" w:color="auto" w:fill="auto"/>
          </w:tcPr>
          <w:p w14:paraId="424FDA6A" w14:textId="77777777" w:rsidR="00CB337A" w:rsidRPr="001E5B28" w:rsidRDefault="00CB337A" w:rsidP="003B3606">
            <w:pPr>
              <w:spacing w:before="0" w:after="0" w:line="240" w:lineRule="auto"/>
              <w:rPr>
                <w:color w:val="000000" w:themeColor="text1"/>
                <w:sz w:val="20"/>
                <w:szCs w:val="20"/>
              </w:rPr>
            </w:pPr>
          </w:p>
        </w:tc>
      </w:tr>
      <w:tr w:rsidR="00CB337A" w:rsidRPr="00D62DD8" w14:paraId="75B15DE7" w14:textId="77777777" w:rsidTr="003B3606">
        <w:trPr>
          <w:trHeight w:val="558"/>
        </w:trPr>
        <w:tc>
          <w:tcPr>
            <w:tcW w:w="436" w:type="pct"/>
            <w:vMerge/>
          </w:tcPr>
          <w:p w14:paraId="316E1263" w14:textId="77777777" w:rsidR="00CB337A" w:rsidRPr="002A379B" w:rsidRDefault="00CB337A" w:rsidP="00E8388E">
            <w:pPr>
              <w:spacing w:before="0" w:after="0" w:line="240" w:lineRule="auto"/>
              <w:rPr>
                <w:sz w:val="20"/>
                <w:szCs w:val="18"/>
                <w:highlight w:val="yellow"/>
              </w:rPr>
            </w:pPr>
          </w:p>
        </w:tc>
        <w:tc>
          <w:tcPr>
            <w:tcW w:w="243" w:type="pct"/>
            <w:vMerge/>
          </w:tcPr>
          <w:p w14:paraId="66C43681" w14:textId="77777777" w:rsidR="00CB337A" w:rsidRPr="002A379B" w:rsidRDefault="00CB337A" w:rsidP="00E8388E">
            <w:pPr>
              <w:spacing w:before="0" w:after="0" w:line="240" w:lineRule="auto"/>
              <w:jc w:val="center"/>
              <w:rPr>
                <w:sz w:val="20"/>
                <w:szCs w:val="18"/>
                <w:highlight w:val="yellow"/>
              </w:rPr>
            </w:pPr>
          </w:p>
        </w:tc>
        <w:tc>
          <w:tcPr>
            <w:tcW w:w="580" w:type="pct"/>
            <w:vMerge/>
          </w:tcPr>
          <w:p w14:paraId="106BEB34" w14:textId="77777777" w:rsidR="00CB337A" w:rsidRPr="008A024D" w:rsidRDefault="00CB337A" w:rsidP="00E8388E">
            <w:pPr>
              <w:spacing w:before="0" w:after="0" w:line="240" w:lineRule="auto"/>
              <w:rPr>
                <w:b/>
                <w:bCs/>
                <w:sz w:val="20"/>
                <w:szCs w:val="18"/>
                <w:highlight w:val="yellow"/>
              </w:rPr>
            </w:pPr>
          </w:p>
        </w:tc>
        <w:tc>
          <w:tcPr>
            <w:tcW w:w="346" w:type="pct"/>
          </w:tcPr>
          <w:p w14:paraId="172AD26E" w14:textId="0FFE0185" w:rsidR="00CB337A" w:rsidRPr="00DD2A09" w:rsidRDefault="00CB337A" w:rsidP="00EC6095">
            <w:pPr>
              <w:spacing w:before="0" w:after="0" w:line="240" w:lineRule="auto"/>
              <w:jc w:val="center"/>
              <w:rPr>
                <w:sz w:val="20"/>
                <w:szCs w:val="18"/>
              </w:rPr>
            </w:pPr>
            <w:r w:rsidRPr="00DD2A09">
              <w:rPr>
                <w:sz w:val="20"/>
                <w:szCs w:val="18"/>
              </w:rPr>
              <w:t>VVL regionas</w:t>
            </w:r>
          </w:p>
        </w:tc>
        <w:tc>
          <w:tcPr>
            <w:tcW w:w="475" w:type="pct"/>
          </w:tcPr>
          <w:p w14:paraId="60D783B3" w14:textId="29507DFC" w:rsidR="00CB337A" w:rsidRPr="00DD2A09" w:rsidRDefault="00CB337A" w:rsidP="00EC6095">
            <w:pPr>
              <w:spacing w:before="0" w:after="0" w:line="240" w:lineRule="auto"/>
              <w:rPr>
                <w:sz w:val="20"/>
                <w:szCs w:val="18"/>
              </w:rPr>
            </w:pPr>
            <w:r w:rsidRPr="00DD2A09">
              <w:rPr>
                <w:sz w:val="20"/>
                <w:szCs w:val="18"/>
              </w:rPr>
              <w:t>0,358</w:t>
            </w:r>
          </w:p>
        </w:tc>
        <w:tc>
          <w:tcPr>
            <w:tcW w:w="276" w:type="pct"/>
            <w:vMerge/>
            <w:shd w:val="clear" w:color="auto" w:fill="auto"/>
          </w:tcPr>
          <w:p w14:paraId="46E45DA4" w14:textId="77777777" w:rsidR="00CB337A" w:rsidRPr="002A379B" w:rsidRDefault="00CB337A" w:rsidP="00E8388E">
            <w:pPr>
              <w:spacing w:before="60" w:after="0" w:line="240" w:lineRule="auto"/>
              <w:rPr>
                <w:sz w:val="20"/>
                <w:szCs w:val="18"/>
                <w:highlight w:val="yellow"/>
                <w:lang w:val="en-US"/>
              </w:rPr>
            </w:pPr>
          </w:p>
        </w:tc>
        <w:tc>
          <w:tcPr>
            <w:tcW w:w="609" w:type="pct"/>
            <w:vMerge/>
          </w:tcPr>
          <w:p w14:paraId="41E940D5" w14:textId="77777777" w:rsidR="00CB337A" w:rsidRPr="002A379B" w:rsidRDefault="00CB337A" w:rsidP="00E8388E">
            <w:pPr>
              <w:tabs>
                <w:tab w:val="left" w:pos="600"/>
              </w:tabs>
              <w:spacing w:before="0" w:after="0" w:line="240" w:lineRule="auto"/>
              <w:contextualSpacing/>
              <w:jc w:val="both"/>
              <w:rPr>
                <w:rFonts w:eastAsia="Times New Roman"/>
                <w:iCs/>
                <w:sz w:val="20"/>
                <w:szCs w:val="20"/>
                <w:highlight w:val="yellow"/>
              </w:rPr>
            </w:pPr>
          </w:p>
        </w:tc>
        <w:tc>
          <w:tcPr>
            <w:tcW w:w="276" w:type="pct"/>
            <w:vMerge/>
            <w:shd w:val="clear" w:color="auto" w:fill="auto"/>
          </w:tcPr>
          <w:p w14:paraId="2C690691" w14:textId="77777777" w:rsidR="00CB337A" w:rsidRPr="00D62DD8" w:rsidRDefault="00CB337A" w:rsidP="00E8388E">
            <w:pPr>
              <w:spacing w:before="0" w:after="0" w:line="240" w:lineRule="auto"/>
              <w:rPr>
                <w:sz w:val="20"/>
                <w:szCs w:val="18"/>
              </w:rPr>
            </w:pPr>
          </w:p>
        </w:tc>
        <w:tc>
          <w:tcPr>
            <w:tcW w:w="455" w:type="pct"/>
            <w:vMerge/>
          </w:tcPr>
          <w:p w14:paraId="542DC4B0" w14:textId="77777777" w:rsidR="00CB337A" w:rsidRPr="0098413A" w:rsidRDefault="00CB337A" w:rsidP="00E8388E">
            <w:pPr>
              <w:spacing w:before="0" w:after="0" w:line="240" w:lineRule="auto"/>
              <w:rPr>
                <w:sz w:val="20"/>
                <w:szCs w:val="20"/>
              </w:rPr>
            </w:pPr>
          </w:p>
        </w:tc>
        <w:tc>
          <w:tcPr>
            <w:tcW w:w="406" w:type="pct"/>
            <w:vMerge/>
            <w:shd w:val="clear" w:color="auto" w:fill="auto"/>
          </w:tcPr>
          <w:p w14:paraId="7ADF6FDF" w14:textId="77777777" w:rsidR="00CB337A" w:rsidRDefault="00CB337A" w:rsidP="00E8388E">
            <w:pPr>
              <w:spacing w:before="0" w:after="0" w:line="240" w:lineRule="auto"/>
              <w:rPr>
                <w:sz w:val="20"/>
                <w:szCs w:val="20"/>
              </w:rPr>
            </w:pPr>
          </w:p>
        </w:tc>
        <w:tc>
          <w:tcPr>
            <w:tcW w:w="448" w:type="pct"/>
            <w:vMerge/>
          </w:tcPr>
          <w:p w14:paraId="68D3B957" w14:textId="77777777" w:rsidR="00CB337A" w:rsidRPr="00E4504A" w:rsidRDefault="00CB337A" w:rsidP="00E8388E">
            <w:pPr>
              <w:spacing w:before="0" w:after="0" w:line="240" w:lineRule="auto"/>
              <w:rPr>
                <w:sz w:val="20"/>
                <w:szCs w:val="18"/>
              </w:rPr>
            </w:pPr>
          </w:p>
        </w:tc>
        <w:tc>
          <w:tcPr>
            <w:tcW w:w="448" w:type="pct"/>
            <w:vMerge/>
            <w:shd w:val="clear" w:color="auto" w:fill="auto"/>
          </w:tcPr>
          <w:p w14:paraId="1D7A3E36" w14:textId="77777777" w:rsidR="00CB337A" w:rsidRPr="0098413A" w:rsidRDefault="00CB337A" w:rsidP="00E8388E">
            <w:pPr>
              <w:spacing w:before="0" w:after="0" w:line="240" w:lineRule="auto"/>
              <w:rPr>
                <w:color w:val="000000" w:themeColor="text1"/>
                <w:sz w:val="20"/>
                <w:szCs w:val="20"/>
              </w:rPr>
            </w:pPr>
          </w:p>
        </w:tc>
      </w:tr>
      <w:tr w:rsidR="00CB337A" w:rsidRPr="00D62DD8" w14:paraId="6E71334A" w14:textId="77777777" w:rsidTr="003B3606">
        <w:trPr>
          <w:trHeight w:val="558"/>
        </w:trPr>
        <w:tc>
          <w:tcPr>
            <w:tcW w:w="436" w:type="pct"/>
            <w:vMerge/>
          </w:tcPr>
          <w:p w14:paraId="20729D4B" w14:textId="77777777" w:rsidR="00CB337A" w:rsidRPr="00C31F4B" w:rsidRDefault="00CB337A" w:rsidP="00595EE1">
            <w:pPr>
              <w:spacing w:before="0" w:after="0" w:line="240" w:lineRule="auto"/>
              <w:rPr>
                <w:sz w:val="20"/>
                <w:szCs w:val="18"/>
                <w:highlight w:val="yellow"/>
              </w:rPr>
            </w:pPr>
          </w:p>
        </w:tc>
        <w:tc>
          <w:tcPr>
            <w:tcW w:w="243" w:type="pct"/>
            <w:vMerge/>
          </w:tcPr>
          <w:p w14:paraId="6809196A" w14:textId="77777777" w:rsidR="00CB337A" w:rsidRPr="00C31F4B" w:rsidRDefault="00CB337A" w:rsidP="00595EE1">
            <w:pPr>
              <w:spacing w:before="0" w:after="0" w:line="240" w:lineRule="auto"/>
              <w:jc w:val="center"/>
              <w:rPr>
                <w:sz w:val="20"/>
                <w:szCs w:val="18"/>
                <w:highlight w:val="yellow"/>
              </w:rPr>
            </w:pPr>
          </w:p>
        </w:tc>
        <w:tc>
          <w:tcPr>
            <w:tcW w:w="580" w:type="pct"/>
            <w:vMerge/>
          </w:tcPr>
          <w:p w14:paraId="4020E92D" w14:textId="77777777" w:rsidR="00CB337A" w:rsidRPr="00C31F4B" w:rsidRDefault="00CB337A" w:rsidP="00595EE1">
            <w:pPr>
              <w:spacing w:before="0" w:after="0" w:line="240" w:lineRule="auto"/>
              <w:rPr>
                <w:b/>
                <w:bCs/>
                <w:sz w:val="20"/>
                <w:szCs w:val="18"/>
                <w:highlight w:val="yellow"/>
                <w:lang w:val="en-US"/>
              </w:rPr>
            </w:pPr>
          </w:p>
        </w:tc>
        <w:tc>
          <w:tcPr>
            <w:tcW w:w="346" w:type="pct"/>
          </w:tcPr>
          <w:p w14:paraId="499E2BE1" w14:textId="45057A27" w:rsidR="00CB337A" w:rsidRPr="00DD2A09" w:rsidRDefault="00CB337A" w:rsidP="00595EE1">
            <w:pPr>
              <w:spacing w:before="0" w:after="0" w:line="240" w:lineRule="auto"/>
              <w:jc w:val="center"/>
              <w:rPr>
                <w:sz w:val="20"/>
                <w:szCs w:val="18"/>
              </w:rPr>
            </w:pPr>
            <w:r w:rsidRPr="00DD2A09">
              <w:rPr>
                <w:sz w:val="20"/>
                <w:szCs w:val="20"/>
              </w:rPr>
              <w:t>Sostinės regionas</w:t>
            </w:r>
          </w:p>
        </w:tc>
        <w:tc>
          <w:tcPr>
            <w:tcW w:w="475" w:type="pct"/>
          </w:tcPr>
          <w:p w14:paraId="540629FC" w14:textId="4D8ABFC8" w:rsidR="00CB337A" w:rsidRPr="00DD2A09" w:rsidRDefault="00CB337A" w:rsidP="00D9580A">
            <w:pPr>
              <w:spacing w:before="0" w:after="0" w:line="240" w:lineRule="auto"/>
              <w:rPr>
                <w:sz w:val="20"/>
                <w:szCs w:val="18"/>
              </w:rPr>
            </w:pPr>
            <w:r w:rsidRPr="00DD2A09">
              <w:rPr>
                <w:sz w:val="20"/>
                <w:szCs w:val="18"/>
              </w:rPr>
              <w:t>0,016</w:t>
            </w:r>
          </w:p>
        </w:tc>
        <w:tc>
          <w:tcPr>
            <w:tcW w:w="276" w:type="pct"/>
            <w:vMerge w:val="restart"/>
            <w:shd w:val="clear" w:color="auto" w:fill="auto"/>
          </w:tcPr>
          <w:p w14:paraId="0B857AD2" w14:textId="52115472" w:rsidR="00CB337A" w:rsidRPr="00DD2A09" w:rsidRDefault="00CB337A" w:rsidP="00595EE1">
            <w:pPr>
              <w:spacing w:before="60" w:after="0" w:line="240" w:lineRule="auto"/>
              <w:rPr>
                <w:sz w:val="20"/>
                <w:szCs w:val="18"/>
                <w:lang w:val="en-US"/>
              </w:rPr>
            </w:pPr>
            <w:r w:rsidRPr="00DD2A09">
              <w:rPr>
                <w:sz w:val="20"/>
                <w:szCs w:val="18"/>
                <w:lang w:val="en-US"/>
              </w:rPr>
              <w:t>136</w:t>
            </w:r>
          </w:p>
        </w:tc>
        <w:tc>
          <w:tcPr>
            <w:tcW w:w="609" w:type="pct"/>
            <w:vMerge w:val="restart"/>
          </w:tcPr>
          <w:p w14:paraId="1AC58EB4" w14:textId="48581B3B" w:rsidR="00CB337A" w:rsidRPr="00315F55" w:rsidRDefault="00CB337A" w:rsidP="00595EE1">
            <w:pPr>
              <w:spacing w:before="0" w:after="0" w:line="240" w:lineRule="auto"/>
              <w:rPr>
                <w:rFonts w:eastAsia="Times New Roman"/>
                <w:bCs/>
                <w:sz w:val="20"/>
                <w:szCs w:val="20"/>
                <w:highlight w:val="yellow"/>
              </w:rPr>
            </w:pPr>
            <w:r w:rsidRPr="00315F55">
              <w:rPr>
                <w:rFonts w:eastAsia="Times New Roman"/>
                <w:bCs/>
                <w:sz w:val="20"/>
                <w:szCs w:val="20"/>
              </w:rPr>
              <w:t xml:space="preserve">Specialioji parama jaunimo užimtumui ir jaunimo </w:t>
            </w:r>
            <w:proofErr w:type="spellStart"/>
            <w:r w:rsidRPr="00315F55">
              <w:rPr>
                <w:rFonts w:eastAsia="Times New Roman"/>
                <w:bCs/>
                <w:sz w:val="20"/>
                <w:szCs w:val="20"/>
              </w:rPr>
              <w:t>socioekonominei</w:t>
            </w:r>
            <w:proofErr w:type="spellEnd"/>
            <w:r w:rsidRPr="00315F55">
              <w:rPr>
                <w:rFonts w:eastAsia="Times New Roman"/>
                <w:bCs/>
                <w:sz w:val="20"/>
                <w:szCs w:val="20"/>
              </w:rPr>
              <w:t xml:space="preserve"> integracijai</w:t>
            </w:r>
          </w:p>
        </w:tc>
        <w:tc>
          <w:tcPr>
            <w:tcW w:w="276" w:type="pct"/>
            <w:vMerge w:val="restart"/>
            <w:shd w:val="clear" w:color="auto" w:fill="auto"/>
          </w:tcPr>
          <w:p w14:paraId="28003CA6" w14:textId="77777777" w:rsidR="00CB337A" w:rsidRPr="00D62DD8" w:rsidRDefault="00CB337A" w:rsidP="00595EE1">
            <w:pPr>
              <w:spacing w:before="0" w:after="0" w:line="240" w:lineRule="auto"/>
              <w:rPr>
                <w:sz w:val="20"/>
                <w:szCs w:val="18"/>
              </w:rPr>
            </w:pPr>
          </w:p>
        </w:tc>
        <w:tc>
          <w:tcPr>
            <w:tcW w:w="455" w:type="pct"/>
            <w:vMerge/>
          </w:tcPr>
          <w:p w14:paraId="2C237B0E" w14:textId="77777777" w:rsidR="00CB337A" w:rsidRPr="0098413A" w:rsidRDefault="00CB337A" w:rsidP="00595EE1">
            <w:pPr>
              <w:spacing w:before="0" w:after="0" w:line="240" w:lineRule="auto"/>
              <w:rPr>
                <w:sz w:val="20"/>
                <w:szCs w:val="20"/>
              </w:rPr>
            </w:pPr>
          </w:p>
        </w:tc>
        <w:tc>
          <w:tcPr>
            <w:tcW w:w="406" w:type="pct"/>
            <w:vMerge/>
            <w:shd w:val="clear" w:color="auto" w:fill="auto"/>
          </w:tcPr>
          <w:p w14:paraId="68349E40" w14:textId="77777777" w:rsidR="00CB337A" w:rsidRDefault="00CB337A" w:rsidP="00595EE1">
            <w:pPr>
              <w:spacing w:before="0" w:after="0" w:line="240" w:lineRule="auto"/>
              <w:rPr>
                <w:sz w:val="20"/>
                <w:szCs w:val="20"/>
              </w:rPr>
            </w:pPr>
          </w:p>
        </w:tc>
        <w:tc>
          <w:tcPr>
            <w:tcW w:w="448" w:type="pct"/>
            <w:vMerge/>
          </w:tcPr>
          <w:p w14:paraId="45A7F91B" w14:textId="77777777" w:rsidR="00CB337A" w:rsidRPr="00E4504A" w:rsidRDefault="00CB337A" w:rsidP="00595EE1">
            <w:pPr>
              <w:spacing w:before="0" w:after="0" w:line="240" w:lineRule="auto"/>
              <w:rPr>
                <w:sz w:val="20"/>
                <w:szCs w:val="18"/>
              </w:rPr>
            </w:pPr>
          </w:p>
        </w:tc>
        <w:tc>
          <w:tcPr>
            <w:tcW w:w="448" w:type="pct"/>
            <w:vMerge/>
            <w:shd w:val="clear" w:color="auto" w:fill="auto"/>
          </w:tcPr>
          <w:p w14:paraId="580C6450" w14:textId="77777777" w:rsidR="00CB337A" w:rsidRPr="0098413A" w:rsidRDefault="00CB337A" w:rsidP="00595EE1">
            <w:pPr>
              <w:spacing w:before="0" w:after="0" w:line="240" w:lineRule="auto"/>
              <w:rPr>
                <w:color w:val="000000" w:themeColor="text1"/>
                <w:sz w:val="20"/>
                <w:szCs w:val="20"/>
              </w:rPr>
            </w:pPr>
          </w:p>
        </w:tc>
      </w:tr>
      <w:tr w:rsidR="00CB337A" w:rsidRPr="00D62DD8" w14:paraId="7804D9CF" w14:textId="77777777" w:rsidTr="003B3606">
        <w:trPr>
          <w:trHeight w:val="558"/>
        </w:trPr>
        <w:tc>
          <w:tcPr>
            <w:tcW w:w="436" w:type="pct"/>
            <w:vMerge/>
          </w:tcPr>
          <w:p w14:paraId="79B1F894" w14:textId="77777777" w:rsidR="00CB337A" w:rsidRPr="00C31F4B" w:rsidRDefault="00CB337A" w:rsidP="00595EE1">
            <w:pPr>
              <w:spacing w:before="0" w:after="0" w:line="240" w:lineRule="auto"/>
              <w:rPr>
                <w:sz w:val="20"/>
                <w:szCs w:val="18"/>
                <w:highlight w:val="yellow"/>
              </w:rPr>
            </w:pPr>
          </w:p>
        </w:tc>
        <w:tc>
          <w:tcPr>
            <w:tcW w:w="243" w:type="pct"/>
            <w:vMerge/>
          </w:tcPr>
          <w:p w14:paraId="3B9A4F8F" w14:textId="77777777" w:rsidR="00CB337A" w:rsidRPr="00C31F4B" w:rsidRDefault="00CB337A" w:rsidP="00595EE1">
            <w:pPr>
              <w:spacing w:before="0" w:after="0" w:line="240" w:lineRule="auto"/>
              <w:jc w:val="center"/>
              <w:rPr>
                <w:sz w:val="20"/>
                <w:szCs w:val="18"/>
                <w:highlight w:val="yellow"/>
              </w:rPr>
            </w:pPr>
          </w:p>
        </w:tc>
        <w:tc>
          <w:tcPr>
            <w:tcW w:w="580" w:type="pct"/>
            <w:vMerge/>
          </w:tcPr>
          <w:p w14:paraId="29EAFC4A" w14:textId="77777777" w:rsidR="00CB337A" w:rsidRPr="00DD2A09" w:rsidRDefault="00CB337A" w:rsidP="00595EE1">
            <w:pPr>
              <w:spacing w:before="0" w:after="0" w:line="240" w:lineRule="auto"/>
              <w:rPr>
                <w:b/>
                <w:bCs/>
                <w:sz w:val="20"/>
                <w:szCs w:val="18"/>
                <w:highlight w:val="yellow"/>
                <w:lang w:val="pl-PL"/>
              </w:rPr>
            </w:pPr>
          </w:p>
        </w:tc>
        <w:tc>
          <w:tcPr>
            <w:tcW w:w="346" w:type="pct"/>
          </w:tcPr>
          <w:p w14:paraId="36DD6678" w14:textId="2C4111CF" w:rsidR="00CB337A" w:rsidRPr="00DD2A09" w:rsidRDefault="00CB337A" w:rsidP="00595EE1">
            <w:pPr>
              <w:spacing w:before="0" w:after="0" w:line="240" w:lineRule="auto"/>
              <w:jc w:val="center"/>
              <w:rPr>
                <w:sz w:val="20"/>
                <w:szCs w:val="18"/>
              </w:rPr>
            </w:pPr>
            <w:r w:rsidRPr="00DD2A09">
              <w:rPr>
                <w:sz w:val="20"/>
                <w:szCs w:val="18"/>
              </w:rPr>
              <w:t>VVL regionas</w:t>
            </w:r>
          </w:p>
        </w:tc>
        <w:tc>
          <w:tcPr>
            <w:tcW w:w="475" w:type="pct"/>
          </w:tcPr>
          <w:p w14:paraId="66B0DD49" w14:textId="57B02C26" w:rsidR="00CB337A" w:rsidRPr="00DD2A09" w:rsidRDefault="00CB337A" w:rsidP="000E0F87">
            <w:pPr>
              <w:spacing w:before="0" w:after="0" w:line="240" w:lineRule="auto"/>
              <w:rPr>
                <w:sz w:val="20"/>
                <w:szCs w:val="18"/>
              </w:rPr>
            </w:pPr>
            <w:r w:rsidRPr="00DD2A09">
              <w:rPr>
                <w:sz w:val="20"/>
                <w:szCs w:val="18"/>
              </w:rPr>
              <w:t>0,089</w:t>
            </w:r>
          </w:p>
        </w:tc>
        <w:tc>
          <w:tcPr>
            <w:tcW w:w="276" w:type="pct"/>
            <w:vMerge/>
            <w:shd w:val="clear" w:color="auto" w:fill="auto"/>
          </w:tcPr>
          <w:p w14:paraId="2A26359A" w14:textId="77777777" w:rsidR="00CB337A" w:rsidRPr="00DD2A09" w:rsidRDefault="00CB337A" w:rsidP="00595EE1">
            <w:pPr>
              <w:spacing w:before="60" w:after="0" w:line="240" w:lineRule="auto"/>
              <w:rPr>
                <w:sz w:val="20"/>
                <w:szCs w:val="18"/>
                <w:lang w:val="en-US"/>
              </w:rPr>
            </w:pPr>
          </w:p>
        </w:tc>
        <w:tc>
          <w:tcPr>
            <w:tcW w:w="609" w:type="pct"/>
            <w:vMerge/>
          </w:tcPr>
          <w:p w14:paraId="16E326FF" w14:textId="77777777" w:rsidR="00CB337A" w:rsidRPr="00315F55" w:rsidRDefault="00CB337A" w:rsidP="00595EE1">
            <w:pPr>
              <w:spacing w:before="0" w:after="0" w:line="240" w:lineRule="auto"/>
              <w:rPr>
                <w:rFonts w:eastAsia="Calibri"/>
                <w:bCs/>
                <w:sz w:val="20"/>
              </w:rPr>
            </w:pPr>
          </w:p>
        </w:tc>
        <w:tc>
          <w:tcPr>
            <w:tcW w:w="276" w:type="pct"/>
            <w:vMerge/>
            <w:shd w:val="clear" w:color="auto" w:fill="auto"/>
          </w:tcPr>
          <w:p w14:paraId="235BB425" w14:textId="77777777" w:rsidR="00CB337A" w:rsidRPr="00D62DD8" w:rsidRDefault="00CB337A" w:rsidP="00595EE1">
            <w:pPr>
              <w:spacing w:before="0" w:after="0" w:line="240" w:lineRule="auto"/>
              <w:rPr>
                <w:sz w:val="20"/>
                <w:szCs w:val="18"/>
              </w:rPr>
            </w:pPr>
          </w:p>
        </w:tc>
        <w:tc>
          <w:tcPr>
            <w:tcW w:w="455" w:type="pct"/>
            <w:vMerge/>
          </w:tcPr>
          <w:p w14:paraId="101AA911" w14:textId="77777777" w:rsidR="00CB337A" w:rsidRPr="0098413A" w:rsidRDefault="00CB337A" w:rsidP="00595EE1">
            <w:pPr>
              <w:spacing w:before="0" w:after="0" w:line="240" w:lineRule="auto"/>
              <w:rPr>
                <w:sz w:val="20"/>
                <w:szCs w:val="20"/>
              </w:rPr>
            </w:pPr>
          </w:p>
        </w:tc>
        <w:tc>
          <w:tcPr>
            <w:tcW w:w="406" w:type="pct"/>
            <w:vMerge/>
            <w:shd w:val="clear" w:color="auto" w:fill="auto"/>
          </w:tcPr>
          <w:p w14:paraId="69D49870" w14:textId="77777777" w:rsidR="00CB337A" w:rsidRDefault="00CB337A" w:rsidP="00595EE1">
            <w:pPr>
              <w:spacing w:before="0" w:after="0" w:line="240" w:lineRule="auto"/>
              <w:rPr>
                <w:sz w:val="20"/>
                <w:szCs w:val="20"/>
              </w:rPr>
            </w:pPr>
          </w:p>
        </w:tc>
        <w:tc>
          <w:tcPr>
            <w:tcW w:w="448" w:type="pct"/>
            <w:vMerge/>
          </w:tcPr>
          <w:p w14:paraId="1BE8E16C" w14:textId="77777777" w:rsidR="00CB337A" w:rsidRPr="00E4504A" w:rsidRDefault="00CB337A" w:rsidP="00595EE1">
            <w:pPr>
              <w:spacing w:before="0" w:after="0" w:line="240" w:lineRule="auto"/>
              <w:rPr>
                <w:sz w:val="20"/>
                <w:szCs w:val="18"/>
              </w:rPr>
            </w:pPr>
          </w:p>
        </w:tc>
        <w:tc>
          <w:tcPr>
            <w:tcW w:w="448" w:type="pct"/>
            <w:vMerge/>
            <w:shd w:val="clear" w:color="auto" w:fill="auto"/>
          </w:tcPr>
          <w:p w14:paraId="501CB2D1" w14:textId="77777777" w:rsidR="00CB337A" w:rsidRPr="0098413A" w:rsidRDefault="00CB337A" w:rsidP="00595EE1">
            <w:pPr>
              <w:spacing w:before="0" w:after="0" w:line="240" w:lineRule="auto"/>
              <w:rPr>
                <w:color w:val="000000" w:themeColor="text1"/>
                <w:sz w:val="20"/>
                <w:szCs w:val="20"/>
              </w:rPr>
            </w:pPr>
          </w:p>
        </w:tc>
      </w:tr>
      <w:tr w:rsidR="00CB337A" w:rsidRPr="00D62DD8" w14:paraId="114E7146" w14:textId="77777777" w:rsidTr="0067605A">
        <w:trPr>
          <w:trHeight w:val="828"/>
        </w:trPr>
        <w:tc>
          <w:tcPr>
            <w:tcW w:w="436" w:type="pct"/>
            <w:vMerge w:val="restart"/>
          </w:tcPr>
          <w:p w14:paraId="0FEFAC5D" w14:textId="73BEB223" w:rsidR="00CB337A" w:rsidRPr="00C31F4B" w:rsidRDefault="00CB337A" w:rsidP="0067605A">
            <w:pPr>
              <w:spacing w:before="0" w:after="0" w:line="240" w:lineRule="auto"/>
              <w:rPr>
                <w:sz w:val="20"/>
                <w:szCs w:val="18"/>
                <w:highlight w:val="yellow"/>
              </w:rPr>
            </w:pPr>
            <w:bookmarkStart w:id="27" w:name="_Hlk146637298"/>
            <w:r w:rsidRPr="00DD2A09">
              <w:rPr>
                <w:sz w:val="20"/>
                <w:szCs w:val="20"/>
              </w:rPr>
              <w:t>4 prioritetas „Socialiai atsakingesnė Lietuva“</w:t>
            </w:r>
          </w:p>
        </w:tc>
        <w:tc>
          <w:tcPr>
            <w:tcW w:w="243" w:type="pct"/>
            <w:vMerge w:val="restart"/>
          </w:tcPr>
          <w:p w14:paraId="78B42062" w14:textId="75C4DAAE" w:rsidR="00CB337A" w:rsidRPr="00C31F4B" w:rsidRDefault="00CB337A" w:rsidP="0067605A">
            <w:pPr>
              <w:spacing w:before="0" w:after="0" w:line="240" w:lineRule="auto"/>
              <w:jc w:val="center"/>
              <w:rPr>
                <w:sz w:val="20"/>
                <w:szCs w:val="18"/>
                <w:highlight w:val="yellow"/>
              </w:rPr>
            </w:pPr>
            <w:r w:rsidRPr="00DD2A09">
              <w:rPr>
                <w:sz w:val="20"/>
                <w:szCs w:val="20"/>
              </w:rPr>
              <w:t>ESF+</w:t>
            </w:r>
          </w:p>
        </w:tc>
        <w:tc>
          <w:tcPr>
            <w:tcW w:w="580" w:type="pct"/>
            <w:vMerge w:val="restart"/>
          </w:tcPr>
          <w:p w14:paraId="314B3D13" w14:textId="29CE8AFF" w:rsidR="00CB337A" w:rsidRPr="0009399A" w:rsidRDefault="00CB337A" w:rsidP="0067605A">
            <w:pPr>
              <w:spacing w:before="0" w:after="0" w:line="240" w:lineRule="auto"/>
              <w:rPr>
                <w:b/>
                <w:bCs/>
                <w:sz w:val="20"/>
                <w:szCs w:val="18"/>
                <w:highlight w:val="yellow"/>
              </w:rPr>
            </w:pPr>
            <w:r w:rsidRPr="005B12CD">
              <w:rPr>
                <w:sz w:val="20"/>
                <w:szCs w:val="20"/>
              </w:rPr>
              <w:t>Konkretus uždavinys 4.</w:t>
            </w:r>
            <w:r>
              <w:rPr>
                <w:sz w:val="20"/>
                <w:szCs w:val="20"/>
              </w:rPr>
              <w:t>2</w:t>
            </w:r>
            <w:r w:rsidRPr="005B12CD">
              <w:rPr>
                <w:sz w:val="20"/>
                <w:szCs w:val="20"/>
              </w:rPr>
              <w:t>.</w:t>
            </w:r>
            <w:r w:rsidRPr="00DD2A09">
              <w:rPr>
                <w:sz w:val="20"/>
                <w:szCs w:val="20"/>
              </w:rPr>
              <w:t xml:space="preserve"> </w:t>
            </w:r>
            <w:r w:rsidRPr="00172494">
              <w:rPr>
                <w:sz w:val="20"/>
                <w:szCs w:val="20"/>
              </w:rPr>
              <w:t>(ESO4.</w:t>
            </w:r>
            <w:r>
              <w:rPr>
                <w:sz w:val="20"/>
                <w:szCs w:val="20"/>
              </w:rPr>
              <w:t>5</w:t>
            </w:r>
            <w:r w:rsidRPr="00172494">
              <w:rPr>
                <w:sz w:val="20"/>
                <w:szCs w:val="20"/>
              </w:rPr>
              <w:t xml:space="preserve"> – SFC2021)</w:t>
            </w:r>
            <w:r>
              <w:rPr>
                <w:sz w:val="20"/>
                <w:szCs w:val="20"/>
              </w:rPr>
              <w:t xml:space="preserve"> </w:t>
            </w:r>
            <w:r w:rsidRPr="00DD2A09">
              <w:rPr>
                <w:sz w:val="20"/>
                <w:szCs w:val="20"/>
              </w:rPr>
              <w:t>„</w:t>
            </w:r>
            <w:r w:rsidRPr="0067605A">
              <w:rPr>
                <w:sz w:val="20"/>
                <w:szCs w:val="20"/>
              </w:rPr>
              <w:t xml:space="preserve">Gerinti švietimo ir mokymo sistemų kokybę, </w:t>
            </w:r>
            <w:proofErr w:type="spellStart"/>
            <w:r w:rsidRPr="0067605A">
              <w:rPr>
                <w:sz w:val="20"/>
                <w:szCs w:val="20"/>
              </w:rPr>
              <w:t>įtraukumą</w:t>
            </w:r>
            <w:proofErr w:type="spellEnd"/>
            <w:r w:rsidRPr="0067605A">
              <w:rPr>
                <w:sz w:val="20"/>
                <w:szCs w:val="20"/>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Pr="0067605A">
              <w:rPr>
                <w:sz w:val="20"/>
                <w:szCs w:val="20"/>
              </w:rPr>
              <w:t>dualines</w:t>
            </w:r>
            <w:proofErr w:type="spellEnd"/>
            <w:r w:rsidRPr="0067605A">
              <w:rPr>
                <w:sz w:val="20"/>
                <w:szCs w:val="20"/>
              </w:rPr>
              <w:t xml:space="preserve"> švietimo ir profesinio mokymo sistemas.</w:t>
            </w:r>
            <w:r w:rsidRPr="00DD2A09">
              <w:rPr>
                <w:sz w:val="20"/>
                <w:szCs w:val="20"/>
              </w:rPr>
              <w:t xml:space="preserve">“ </w:t>
            </w:r>
          </w:p>
        </w:tc>
        <w:tc>
          <w:tcPr>
            <w:tcW w:w="346" w:type="pct"/>
          </w:tcPr>
          <w:p w14:paraId="2E72C3EA" w14:textId="0D3C2DFA" w:rsidR="00CB337A" w:rsidRPr="00DD2A09" w:rsidRDefault="00CB337A" w:rsidP="0067605A">
            <w:pPr>
              <w:spacing w:before="0" w:after="0" w:line="240" w:lineRule="auto"/>
              <w:jc w:val="center"/>
              <w:rPr>
                <w:sz w:val="20"/>
                <w:szCs w:val="18"/>
              </w:rPr>
            </w:pPr>
            <w:r w:rsidRPr="00DD2A09">
              <w:rPr>
                <w:sz w:val="20"/>
                <w:szCs w:val="20"/>
              </w:rPr>
              <w:t>Sostinės regionas</w:t>
            </w:r>
          </w:p>
        </w:tc>
        <w:tc>
          <w:tcPr>
            <w:tcW w:w="475" w:type="pct"/>
          </w:tcPr>
          <w:p w14:paraId="03D2C2D3" w14:textId="31A9BC5B" w:rsidR="00CB337A" w:rsidRPr="0067605A" w:rsidRDefault="00CB337A" w:rsidP="0067605A">
            <w:pPr>
              <w:spacing w:before="0" w:after="0" w:line="240" w:lineRule="auto"/>
              <w:rPr>
                <w:sz w:val="20"/>
                <w:szCs w:val="20"/>
              </w:rPr>
            </w:pPr>
            <w:r w:rsidRPr="004955E9">
              <w:rPr>
                <w:sz w:val="20"/>
                <w:szCs w:val="20"/>
              </w:rPr>
              <w:t>0,0005</w:t>
            </w:r>
          </w:p>
        </w:tc>
        <w:tc>
          <w:tcPr>
            <w:tcW w:w="276" w:type="pct"/>
            <w:vMerge w:val="restart"/>
            <w:shd w:val="clear" w:color="auto" w:fill="auto"/>
          </w:tcPr>
          <w:p w14:paraId="4788D1D3" w14:textId="7C4F6341" w:rsidR="00CB337A" w:rsidRPr="0067605A" w:rsidRDefault="00CB337A" w:rsidP="0067605A">
            <w:pPr>
              <w:spacing w:before="60" w:after="0" w:line="240" w:lineRule="auto"/>
              <w:rPr>
                <w:sz w:val="20"/>
                <w:szCs w:val="20"/>
                <w:lang w:val="en-US"/>
              </w:rPr>
            </w:pPr>
            <w:r w:rsidRPr="0067605A">
              <w:rPr>
                <w:sz w:val="20"/>
                <w:szCs w:val="20"/>
              </w:rPr>
              <w:t>149</w:t>
            </w:r>
          </w:p>
        </w:tc>
        <w:tc>
          <w:tcPr>
            <w:tcW w:w="609" w:type="pct"/>
            <w:vMerge w:val="restart"/>
          </w:tcPr>
          <w:p w14:paraId="66E655D4" w14:textId="74AF9CD6" w:rsidR="00CB337A" w:rsidRPr="0067605A" w:rsidRDefault="00CB337A" w:rsidP="0067605A">
            <w:pPr>
              <w:spacing w:before="0" w:after="0" w:line="240" w:lineRule="auto"/>
              <w:rPr>
                <w:rFonts w:eastAsia="Calibri"/>
                <w:bCs/>
                <w:sz w:val="20"/>
                <w:szCs w:val="20"/>
              </w:rPr>
            </w:pPr>
            <w:r w:rsidRPr="0067605A">
              <w:rPr>
                <w:sz w:val="20"/>
                <w:szCs w:val="20"/>
              </w:rPr>
              <w:t>Parama pradiniam ir viduriniam ugdymui (išskyrus infrastruktūrą)</w:t>
            </w:r>
          </w:p>
        </w:tc>
        <w:tc>
          <w:tcPr>
            <w:tcW w:w="276" w:type="pct"/>
            <w:vMerge w:val="restart"/>
            <w:shd w:val="clear" w:color="auto" w:fill="auto"/>
          </w:tcPr>
          <w:p w14:paraId="2D779F7A" w14:textId="77777777" w:rsidR="00CB337A" w:rsidRPr="00D62DD8" w:rsidRDefault="00CB337A" w:rsidP="0067605A">
            <w:pPr>
              <w:spacing w:before="0" w:after="0" w:line="240" w:lineRule="auto"/>
              <w:rPr>
                <w:sz w:val="20"/>
                <w:szCs w:val="18"/>
              </w:rPr>
            </w:pPr>
          </w:p>
        </w:tc>
        <w:tc>
          <w:tcPr>
            <w:tcW w:w="455" w:type="pct"/>
            <w:vMerge/>
          </w:tcPr>
          <w:p w14:paraId="612DCFA7" w14:textId="77777777" w:rsidR="00CB337A" w:rsidRPr="0098413A" w:rsidRDefault="00CB337A" w:rsidP="0067605A">
            <w:pPr>
              <w:spacing w:before="0" w:after="0" w:line="240" w:lineRule="auto"/>
              <w:rPr>
                <w:sz w:val="20"/>
                <w:szCs w:val="20"/>
              </w:rPr>
            </w:pPr>
          </w:p>
        </w:tc>
        <w:tc>
          <w:tcPr>
            <w:tcW w:w="406" w:type="pct"/>
            <w:vMerge/>
            <w:shd w:val="clear" w:color="auto" w:fill="auto"/>
          </w:tcPr>
          <w:p w14:paraId="35842CAF" w14:textId="77777777" w:rsidR="00CB337A" w:rsidRDefault="00CB337A" w:rsidP="0067605A">
            <w:pPr>
              <w:spacing w:before="0" w:after="0" w:line="240" w:lineRule="auto"/>
              <w:rPr>
                <w:sz w:val="20"/>
                <w:szCs w:val="20"/>
              </w:rPr>
            </w:pPr>
          </w:p>
        </w:tc>
        <w:tc>
          <w:tcPr>
            <w:tcW w:w="448" w:type="pct"/>
            <w:vMerge/>
          </w:tcPr>
          <w:p w14:paraId="2AB30872" w14:textId="77777777" w:rsidR="00CB337A" w:rsidRPr="00E4504A" w:rsidRDefault="00CB337A" w:rsidP="0067605A">
            <w:pPr>
              <w:spacing w:before="0" w:after="0" w:line="240" w:lineRule="auto"/>
              <w:rPr>
                <w:sz w:val="20"/>
                <w:szCs w:val="18"/>
              </w:rPr>
            </w:pPr>
          </w:p>
        </w:tc>
        <w:tc>
          <w:tcPr>
            <w:tcW w:w="448" w:type="pct"/>
            <w:vMerge/>
            <w:shd w:val="clear" w:color="auto" w:fill="auto"/>
          </w:tcPr>
          <w:p w14:paraId="3157D335" w14:textId="77777777" w:rsidR="00CB337A" w:rsidRPr="0098413A" w:rsidRDefault="00CB337A" w:rsidP="0067605A">
            <w:pPr>
              <w:spacing w:before="0" w:after="0" w:line="240" w:lineRule="auto"/>
              <w:rPr>
                <w:color w:val="000000" w:themeColor="text1"/>
                <w:sz w:val="20"/>
                <w:szCs w:val="20"/>
              </w:rPr>
            </w:pPr>
          </w:p>
        </w:tc>
      </w:tr>
      <w:bookmarkEnd w:id="27"/>
      <w:tr w:rsidR="00CB337A" w:rsidRPr="00D62DD8" w14:paraId="4B57C472" w14:textId="77777777" w:rsidTr="00D06914">
        <w:trPr>
          <w:trHeight w:val="5746"/>
        </w:trPr>
        <w:tc>
          <w:tcPr>
            <w:tcW w:w="436" w:type="pct"/>
            <w:vMerge/>
          </w:tcPr>
          <w:p w14:paraId="3E334FF3" w14:textId="77777777" w:rsidR="00CB337A" w:rsidRPr="00DD2A09" w:rsidRDefault="00CB337A" w:rsidP="0067605A">
            <w:pPr>
              <w:spacing w:before="0" w:after="0" w:line="240" w:lineRule="auto"/>
              <w:rPr>
                <w:sz w:val="20"/>
                <w:szCs w:val="20"/>
              </w:rPr>
            </w:pPr>
          </w:p>
        </w:tc>
        <w:tc>
          <w:tcPr>
            <w:tcW w:w="243" w:type="pct"/>
            <w:vMerge/>
          </w:tcPr>
          <w:p w14:paraId="518EFA6A" w14:textId="77777777" w:rsidR="00CB337A" w:rsidRPr="00DD2A09" w:rsidRDefault="00CB337A" w:rsidP="0067605A">
            <w:pPr>
              <w:spacing w:before="0" w:after="0" w:line="240" w:lineRule="auto"/>
              <w:jc w:val="center"/>
              <w:rPr>
                <w:sz w:val="20"/>
                <w:szCs w:val="20"/>
              </w:rPr>
            </w:pPr>
          </w:p>
        </w:tc>
        <w:tc>
          <w:tcPr>
            <w:tcW w:w="580" w:type="pct"/>
            <w:vMerge/>
          </w:tcPr>
          <w:p w14:paraId="752985E1" w14:textId="77777777" w:rsidR="00CB337A" w:rsidRPr="005B12CD" w:rsidRDefault="00CB337A" w:rsidP="0067605A">
            <w:pPr>
              <w:spacing w:before="0" w:after="0" w:line="240" w:lineRule="auto"/>
              <w:rPr>
                <w:sz w:val="20"/>
                <w:szCs w:val="20"/>
              </w:rPr>
            </w:pPr>
          </w:p>
        </w:tc>
        <w:tc>
          <w:tcPr>
            <w:tcW w:w="346" w:type="pct"/>
          </w:tcPr>
          <w:p w14:paraId="5501EC9E" w14:textId="58BC9A13" w:rsidR="00CB337A" w:rsidRPr="00DD2A09" w:rsidRDefault="00CB337A" w:rsidP="0067605A">
            <w:pPr>
              <w:spacing w:before="0" w:after="0" w:line="240" w:lineRule="auto"/>
              <w:jc w:val="center"/>
              <w:rPr>
                <w:sz w:val="20"/>
                <w:szCs w:val="18"/>
              </w:rPr>
            </w:pPr>
            <w:r w:rsidRPr="00DD2A09">
              <w:rPr>
                <w:sz w:val="20"/>
                <w:szCs w:val="18"/>
              </w:rPr>
              <w:t>VVL regionas</w:t>
            </w:r>
          </w:p>
        </w:tc>
        <w:tc>
          <w:tcPr>
            <w:tcW w:w="475" w:type="pct"/>
          </w:tcPr>
          <w:p w14:paraId="45DF482F" w14:textId="5008D855" w:rsidR="00CB337A" w:rsidRPr="00DD2A09" w:rsidRDefault="00CB337A" w:rsidP="0067605A">
            <w:pPr>
              <w:spacing w:before="0" w:after="0" w:line="240" w:lineRule="auto"/>
              <w:rPr>
                <w:sz w:val="20"/>
                <w:szCs w:val="18"/>
              </w:rPr>
            </w:pPr>
            <w:r w:rsidRPr="004955E9">
              <w:rPr>
                <w:sz w:val="20"/>
                <w:szCs w:val="18"/>
              </w:rPr>
              <w:t>0,00177</w:t>
            </w:r>
          </w:p>
        </w:tc>
        <w:tc>
          <w:tcPr>
            <w:tcW w:w="276" w:type="pct"/>
            <w:vMerge/>
            <w:shd w:val="clear" w:color="auto" w:fill="auto"/>
          </w:tcPr>
          <w:p w14:paraId="21E1044C" w14:textId="77777777" w:rsidR="00CB337A" w:rsidRPr="00DD2A09" w:rsidRDefault="00CB337A" w:rsidP="0067605A">
            <w:pPr>
              <w:spacing w:before="60" w:after="0" w:line="240" w:lineRule="auto"/>
              <w:rPr>
                <w:sz w:val="20"/>
                <w:szCs w:val="18"/>
                <w:lang w:val="en-US"/>
              </w:rPr>
            </w:pPr>
          </w:p>
        </w:tc>
        <w:tc>
          <w:tcPr>
            <w:tcW w:w="609" w:type="pct"/>
            <w:vMerge/>
          </w:tcPr>
          <w:p w14:paraId="506EAD8D" w14:textId="77777777" w:rsidR="00CB337A" w:rsidRPr="00315F55" w:rsidRDefault="00CB337A" w:rsidP="0067605A">
            <w:pPr>
              <w:spacing w:before="0" w:after="0" w:line="240" w:lineRule="auto"/>
              <w:rPr>
                <w:rFonts w:eastAsia="Calibri"/>
                <w:bCs/>
                <w:sz w:val="20"/>
              </w:rPr>
            </w:pPr>
          </w:p>
        </w:tc>
        <w:tc>
          <w:tcPr>
            <w:tcW w:w="276" w:type="pct"/>
            <w:vMerge/>
            <w:shd w:val="clear" w:color="auto" w:fill="auto"/>
          </w:tcPr>
          <w:p w14:paraId="4104E12D" w14:textId="77777777" w:rsidR="00CB337A" w:rsidRPr="00D62DD8" w:rsidRDefault="00CB337A" w:rsidP="0067605A">
            <w:pPr>
              <w:spacing w:before="0" w:after="0" w:line="240" w:lineRule="auto"/>
              <w:rPr>
                <w:sz w:val="20"/>
                <w:szCs w:val="18"/>
              </w:rPr>
            </w:pPr>
          </w:p>
        </w:tc>
        <w:tc>
          <w:tcPr>
            <w:tcW w:w="455" w:type="pct"/>
            <w:vMerge/>
          </w:tcPr>
          <w:p w14:paraId="733F44D9" w14:textId="77777777" w:rsidR="00CB337A" w:rsidRPr="0098413A" w:rsidRDefault="00CB337A" w:rsidP="0067605A">
            <w:pPr>
              <w:spacing w:before="0" w:after="0" w:line="240" w:lineRule="auto"/>
              <w:rPr>
                <w:sz w:val="20"/>
                <w:szCs w:val="20"/>
              </w:rPr>
            </w:pPr>
          </w:p>
        </w:tc>
        <w:tc>
          <w:tcPr>
            <w:tcW w:w="406" w:type="pct"/>
            <w:vMerge/>
            <w:shd w:val="clear" w:color="auto" w:fill="auto"/>
          </w:tcPr>
          <w:p w14:paraId="5D41404D" w14:textId="77777777" w:rsidR="00CB337A" w:rsidRDefault="00CB337A" w:rsidP="0067605A">
            <w:pPr>
              <w:spacing w:before="0" w:after="0" w:line="240" w:lineRule="auto"/>
              <w:rPr>
                <w:sz w:val="20"/>
                <w:szCs w:val="20"/>
              </w:rPr>
            </w:pPr>
          </w:p>
        </w:tc>
        <w:tc>
          <w:tcPr>
            <w:tcW w:w="448" w:type="pct"/>
            <w:vMerge/>
          </w:tcPr>
          <w:p w14:paraId="2B4CB366" w14:textId="77777777" w:rsidR="00CB337A" w:rsidRPr="00E4504A" w:rsidRDefault="00CB337A" w:rsidP="0067605A">
            <w:pPr>
              <w:spacing w:before="0" w:after="0" w:line="240" w:lineRule="auto"/>
              <w:rPr>
                <w:sz w:val="20"/>
                <w:szCs w:val="18"/>
              </w:rPr>
            </w:pPr>
          </w:p>
        </w:tc>
        <w:tc>
          <w:tcPr>
            <w:tcW w:w="448" w:type="pct"/>
            <w:vMerge/>
            <w:shd w:val="clear" w:color="auto" w:fill="auto"/>
          </w:tcPr>
          <w:p w14:paraId="388B1956" w14:textId="77777777" w:rsidR="00CB337A" w:rsidRPr="0098413A" w:rsidRDefault="00CB337A" w:rsidP="0067605A">
            <w:pPr>
              <w:spacing w:before="0" w:after="0" w:line="240" w:lineRule="auto"/>
              <w:rPr>
                <w:color w:val="000000" w:themeColor="text1"/>
                <w:sz w:val="20"/>
                <w:szCs w:val="20"/>
              </w:rPr>
            </w:pPr>
          </w:p>
        </w:tc>
      </w:tr>
      <w:tr w:rsidR="005B7D29" w:rsidRPr="00D62DD8" w14:paraId="2DE99FAE" w14:textId="77777777" w:rsidTr="00EC6095">
        <w:trPr>
          <w:trHeight w:val="70"/>
          <w:ins w:id="28" w:author="Alina Kvietkauskienė" w:date="2024-10-01T13:08:00Z"/>
        </w:trPr>
        <w:tc>
          <w:tcPr>
            <w:tcW w:w="436" w:type="pct"/>
          </w:tcPr>
          <w:p w14:paraId="3F864FDA" w14:textId="6A110545" w:rsidR="005B7D29" w:rsidRPr="00DD2A09" w:rsidRDefault="005B7D29" w:rsidP="00EC6095">
            <w:pPr>
              <w:spacing w:before="0" w:after="0" w:line="240" w:lineRule="auto"/>
              <w:rPr>
                <w:ins w:id="29" w:author="Alina Kvietkauskienė" w:date="2024-10-01T13:08:00Z" w16du:dateUtc="2024-10-01T10:08:00Z"/>
                <w:sz w:val="20"/>
                <w:szCs w:val="18"/>
              </w:rPr>
            </w:pPr>
            <w:ins w:id="30" w:author="Alina Kvietkauskienė" w:date="2024-10-01T13:08:00Z" w16du:dateUtc="2024-10-01T10:08:00Z">
              <w:r w:rsidRPr="00DD2A09">
                <w:rPr>
                  <w:sz w:val="20"/>
                  <w:szCs w:val="18"/>
                </w:rPr>
                <w:lastRenderedPageBreak/>
                <w:t>4 prioritetas „Socialiai atsakingesnė Lietuva“</w:t>
              </w:r>
            </w:ins>
          </w:p>
        </w:tc>
        <w:tc>
          <w:tcPr>
            <w:tcW w:w="243" w:type="pct"/>
          </w:tcPr>
          <w:p w14:paraId="1EB24021" w14:textId="72F9561C" w:rsidR="005B7D29" w:rsidRPr="00DD2A09" w:rsidRDefault="005B7D29" w:rsidP="00EC6095">
            <w:pPr>
              <w:spacing w:before="0" w:after="0" w:line="240" w:lineRule="auto"/>
              <w:jc w:val="center"/>
              <w:rPr>
                <w:ins w:id="31" w:author="Alina Kvietkauskienė" w:date="2024-10-01T13:08:00Z" w16du:dateUtc="2024-10-01T10:08:00Z"/>
                <w:sz w:val="20"/>
                <w:szCs w:val="18"/>
              </w:rPr>
            </w:pPr>
            <w:ins w:id="32" w:author="Alina Kvietkauskienė" w:date="2024-10-01T13:09:00Z" w16du:dateUtc="2024-10-01T10:09:00Z">
              <w:r>
                <w:rPr>
                  <w:sz w:val="20"/>
                  <w:szCs w:val="18"/>
                </w:rPr>
                <w:t>ERPF</w:t>
              </w:r>
            </w:ins>
          </w:p>
        </w:tc>
        <w:tc>
          <w:tcPr>
            <w:tcW w:w="580" w:type="pct"/>
          </w:tcPr>
          <w:p w14:paraId="3752F4FA" w14:textId="51B66623" w:rsidR="005B7D29" w:rsidRPr="005B12CD" w:rsidRDefault="005B7D29" w:rsidP="00EC6095">
            <w:pPr>
              <w:spacing w:before="0" w:after="0" w:line="240" w:lineRule="auto"/>
              <w:rPr>
                <w:ins w:id="33" w:author="Alina Kvietkauskienė" w:date="2024-10-01T13:08:00Z" w16du:dateUtc="2024-10-01T10:08:00Z"/>
                <w:sz w:val="20"/>
                <w:szCs w:val="18"/>
              </w:rPr>
            </w:pPr>
            <w:ins w:id="34" w:author="Alina Kvietkauskienė" w:date="2024-10-01T13:09:00Z" w16du:dateUtc="2024-10-01T10:09:00Z">
              <w:r w:rsidRPr="005B7D29">
                <w:rPr>
                  <w:sz w:val="20"/>
                  <w:szCs w:val="18"/>
                </w:rPr>
                <w:t xml:space="preserve">Konkretus uždavinys 4.6 (RSO4.6 – SFC2021) „Stiprinti kultūros ir darnaus turizmo vaidmenį ekonominės plėtros, socialinės </w:t>
              </w:r>
              <w:proofErr w:type="spellStart"/>
              <w:r w:rsidRPr="005B7D29">
                <w:rPr>
                  <w:sz w:val="20"/>
                  <w:szCs w:val="18"/>
                </w:rPr>
                <w:t>įtraukties</w:t>
              </w:r>
              <w:proofErr w:type="spellEnd"/>
              <w:r w:rsidRPr="005B7D29">
                <w:rPr>
                  <w:sz w:val="20"/>
                  <w:szCs w:val="18"/>
                </w:rPr>
                <w:t xml:space="preserve"> ir socialinių inovacijų srityse (ERPF)“</w:t>
              </w:r>
            </w:ins>
          </w:p>
        </w:tc>
        <w:tc>
          <w:tcPr>
            <w:tcW w:w="346" w:type="pct"/>
          </w:tcPr>
          <w:p w14:paraId="7E51BFC6" w14:textId="77777777" w:rsidR="005B7D29" w:rsidRPr="005B7D29" w:rsidRDefault="005B7D29" w:rsidP="005B7D29">
            <w:pPr>
              <w:spacing w:before="0" w:after="0" w:line="240" w:lineRule="auto"/>
              <w:rPr>
                <w:ins w:id="35" w:author="Alina Kvietkauskienė" w:date="2024-10-01T13:09:00Z"/>
                <w:sz w:val="20"/>
                <w:szCs w:val="18"/>
              </w:rPr>
            </w:pPr>
            <w:ins w:id="36" w:author="Alina Kvietkauskienė" w:date="2024-10-01T13:09:00Z">
              <w:r w:rsidRPr="005B7D29">
                <w:rPr>
                  <w:sz w:val="20"/>
                  <w:szCs w:val="18"/>
                </w:rPr>
                <w:t xml:space="preserve">Sostinės regionas </w:t>
              </w:r>
            </w:ins>
          </w:p>
          <w:p w14:paraId="21371D25" w14:textId="77777777" w:rsidR="005B7D29" w:rsidRPr="005B7D29" w:rsidRDefault="005B7D29" w:rsidP="005B7D29">
            <w:pPr>
              <w:spacing w:before="0" w:after="0" w:line="240" w:lineRule="auto"/>
              <w:rPr>
                <w:ins w:id="37" w:author="Alina Kvietkauskienė" w:date="2024-10-01T13:09:00Z"/>
                <w:sz w:val="20"/>
                <w:szCs w:val="18"/>
              </w:rPr>
            </w:pPr>
          </w:p>
          <w:p w14:paraId="048CDD23" w14:textId="5A65E4FD" w:rsidR="005B7D29" w:rsidRPr="00DD2A09" w:rsidRDefault="005B7D29" w:rsidP="005B7D29">
            <w:pPr>
              <w:spacing w:before="0" w:after="0" w:line="240" w:lineRule="auto"/>
              <w:rPr>
                <w:ins w:id="38" w:author="Alina Kvietkauskienė" w:date="2024-10-01T13:08:00Z" w16du:dateUtc="2024-10-01T10:08:00Z"/>
                <w:sz w:val="20"/>
                <w:szCs w:val="18"/>
              </w:rPr>
            </w:pPr>
            <w:ins w:id="39" w:author="Alina Kvietkauskienė" w:date="2024-10-01T13:09:00Z">
              <w:r w:rsidRPr="005B7D29">
                <w:rPr>
                  <w:sz w:val="20"/>
                  <w:szCs w:val="18"/>
                </w:rPr>
                <w:t>VVL regionas</w:t>
              </w:r>
            </w:ins>
          </w:p>
        </w:tc>
        <w:tc>
          <w:tcPr>
            <w:tcW w:w="475" w:type="pct"/>
          </w:tcPr>
          <w:p w14:paraId="57896EFA" w14:textId="24678C4F" w:rsidR="008A6EA8" w:rsidRPr="008A6EA8" w:rsidRDefault="008A6EA8" w:rsidP="008A6EA8">
            <w:pPr>
              <w:spacing w:before="0" w:after="0" w:line="240" w:lineRule="auto"/>
              <w:rPr>
                <w:ins w:id="40" w:author="Alina Kvietkauskienė" w:date="2024-10-10T08:26:00Z" w16du:dateUtc="2024-10-10T05:26:00Z"/>
                <w:sz w:val="20"/>
                <w:szCs w:val="18"/>
              </w:rPr>
            </w:pPr>
            <w:ins w:id="41" w:author="Alina Kvietkauskienė" w:date="2024-10-10T08:26:00Z" w16du:dateUtc="2024-10-10T05:26:00Z">
              <w:r w:rsidRPr="008A6EA8">
                <w:rPr>
                  <w:sz w:val="20"/>
                  <w:szCs w:val="18"/>
                </w:rPr>
                <w:t>0</w:t>
              </w:r>
              <w:r>
                <w:rPr>
                  <w:sz w:val="20"/>
                  <w:szCs w:val="18"/>
                </w:rPr>
                <w:t>,</w:t>
              </w:r>
              <w:r w:rsidRPr="008A6EA8">
                <w:rPr>
                  <w:sz w:val="20"/>
                  <w:szCs w:val="18"/>
                </w:rPr>
                <w:t>328</w:t>
              </w:r>
              <w:r>
                <w:rPr>
                  <w:sz w:val="20"/>
                  <w:szCs w:val="18"/>
                </w:rPr>
                <w:t>4</w:t>
              </w:r>
            </w:ins>
          </w:p>
          <w:p w14:paraId="4E735126" w14:textId="77777777" w:rsidR="008A6EA8" w:rsidRPr="008A6EA8" w:rsidRDefault="008A6EA8" w:rsidP="008A6EA8">
            <w:pPr>
              <w:spacing w:before="0" w:after="0" w:line="240" w:lineRule="auto"/>
              <w:rPr>
                <w:ins w:id="42" w:author="Alina Kvietkauskienė" w:date="2024-10-10T08:26:00Z" w16du:dateUtc="2024-10-10T05:26:00Z"/>
                <w:sz w:val="20"/>
                <w:szCs w:val="18"/>
              </w:rPr>
            </w:pPr>
          </w:p>
          <w:p w14:paraId="38FD00F6" w14:textId="77777777" w:rsidR="008A6EA8" w:rsidRPr="008A6EA8" w:rsidRDefault="008A6EA8" w:rsidP="008A6EA8">
            <w:pPr>
              <w:spacing w:before="0" w:after="0" w:line="240" w:lineRule="auto"/>
              <w:rPr>
                <w:ins w:id="43" w:author="Alina Kvietkauskienė" w:date="2024-10-10T08:26:00Z" w16du:dateUtc="2024-10-10T05:26:00Z"/>
                <w:sz w:val="20"/>
                <w:szCs w:val="18"/>
              </w:rPr>
            </w:pPr>
          </w:p>
          <w:p w14:paraId="2B0C31AD" w14:textId="363C442F" w:rsidR="005B7D29" w:rsidRPr="00DD2A09" w:rsidRDefault="008A6EA8" w:rsidP="008A6EA8">
            <w:pPr>
              <w:spacing w:before="0" w:after="0" w:line="240" w:lineRule="auto"/>
              <w:rPr>
                <w:ins w:id="44" w:author="Alina Kvietkauskienė" w:date="2024-10-01T13:08:00Z" w16du:dateUtc="2024-10-01T10:08:00Z"/>
                <w:sz w:val="20"/>
                <w:szCs w:val="18"/>
              </w:rPr>
            </w:pPr>
            <w:ins w:id="45" w:author="Alina Kvietkauskienė" w:date="2024-10-10T08:26:00Z" w16du:dateUtc="2024-10-10T05:26:00Z">
              <w:r w:rsidRPr="008A6EA8">
                <w:rPr>
                  <w:sz w:val="20"/>
                  <w:szCs w:val="18"/>
                </w:rPr>
                <w:t>0</w:t>
              </w:r>
              <w:r>
                <w:rPr>
                  <w:sz w:val="20"/>
                  <w:szCs w:val="18"/>
                </w:rPr>
                <w:t>,</w:t>
              </w:r>
              <w:r w:rsidRPr="008A6EA8">
                <w:rPr>
                  <w:sz w:val="20"/>
                  <w:szCs w:val="18"/>
                </w:rPr>
                <w:t>328</w:t>
              </w:r>
              <w:r>
                <w:rPr>
                  <w:sz w:val="20"/>
                  <w:szCs w:val="18"/>
                </w:rPr>
                <w:t>4</w:t>
              </w:r>
            </w:ins>
          </w:p>
        </w:tc>
        <w:tc>
          <w:tcPr>
            <w:tcW w:w="276" w:type="pct"/>
            <w:shd w:val="clear" w:color="auto" w:fill="auto"/>
          </w:tcPr>
          <w:p w14:paraId="0DDA88E7" w14:textId="459F488D" w:rsidR="005B7D29" w:rsidRPr="005B7D29" w:rsidRDefault="005B7D29" w:rsidP="00EC6095">
            <w:pPr>
              <w:spacing w:before="60" w:after="0" w:line="240" w:lineRule="auto"/>
              <w:rPr>
                <w:ins w:id="46" w:author="Alina Kvietkauskienė" w:date="2024-10-01T13:08:00Z" w16du:dateUtc="2024-10-01T10:08:00Z"/>
                <w:sz w:val="20"/>
                <w:szCs w:val="18"/>
              </w:rPr>
            </w:pPr>
            <w:ins w:id="47" w:author="Alina Kvietkauskienė" w:date="2024-10-01T13:10:00Z" w16du:dateUtc="2024-10-01T10:10:00Z">
              <w:r>
                <w:rPr>
                  <w:sz w:val="20"/>
                  <w:szCs w:val="18"/>
                </w:rPr>
                <w:t>021</w:t>
              </w:r>
            </w:ins>
          </w:p>
        </w:tc>
        <w:tc>
          <w:tcPr>
            <w:tcW w:w="609" w:type="pct"/>
          </w:tcPr>
          <w:p w14:paraId="13C2AB3C" w14:textId="4C7EBB0F" w:rsidR="005B7D29" w:rsidRPr="00315F55" w:rsidRDefault="005B7D29" w:rsidP="00EC6095">
            <w:pPr>
              <w:spacing w:before="0" w:after="0" w:line="240" w:lineRule="auto"/>
              <w:rPr>
                <w:ins w:id="48" w:author="Alina Kvietkauskienė" w:date="2024-10-01T13:08:00Z" w16du:dateUtc="2024-10-01T10:08:00Z"/>
                <w:rFonts w:eastAsia="Times New Roman"/>
                <w:iCs/>
                <w:noProof/>
                <w:sz w:val="20"/>
              </w:rPr>
            </w:pPr>
            <w:ins w:id="49" w:author="Alina Kvietkauskienė" w:date="2024-10-01T13:10:00Z" w16du:dateUtc="2024-10-01T10:10:00Z">
              <w:r w:rsidRPr="005B7D29">
                <w:rPr>
                  <w:rFonts w:eastAsia="Times New Roman"/>
                  <w:iCs/>
                  <w:noProof/>
                  <w:sz w:val="20"/>
                </w:rPr>
                <w:t>MVĮ verslo plėtra ir tarptautinimas, įskaitant gamybines investicijas</w:t>
              </w:r>
            </w:ins>
          </w:p>
        </w:tc>
        <w:tc>
          <w:tcPr>
            <w:tcW w:w="276" w:type="pct"/>
            <w:shd w:val="clear" w:color="auto" w:fill="auto"/>
          </w:tcPr>
          <w:p w14:paraId="2E2FE1CF" w14:textId="77777777" w:rsidR="005B7D29" w:rsidRPr="00D62DD8" w:rsidRDefault="005B7D29" w:rsidP="00EC6095">
            <w:pPr>
              <w:spacing w:before="0" w:after="0" w:line="240" w:lineRule="auto"/>
              <w:rPr>
                <w:ins w:id="50" w:author="Alina Kvietkauskienė" w:date="2024-10-01T13:08:00Z" w16du:dateUtc="2024-10-01T10:08:00Z"/>
                <w:sz w:val="20"/>
                <w:szCs w:val="18"/>
              </w:rPr>
            </w:pPr>
          </w:p>
        </w:tc>
        <w:tc>
          <w:tcPr>
            <w:tcW w:w="455" w:type="pct"/>
            <w:vMerge/>
          </w:tcPr>
          <w:p w14:paraId="7DF680D6" w14:textId="77777777" w:rsidR="005B7D29" w:rsidRPr="0098413A" w:rsidRDefault="005B7D29" w:rsidP="00EC6095">
            <w:pPr>
              <w:spacing w:before="0" w:after="0" w:line="240" w:lineRule="auto"/>
              <w:rPr>
                <w:ins w:id="51" w:author="Alina Kvietkauskienė" w:date="2024-10-01T13:08:00Z" w16du:dateUtc="2024-10-01T10:08:00Z"/>
                <w:sz w:val="20"/>
                <w:szCs w:val="20"/>
              </w:rPr>
            </w:pPr>
          </w:p>
        </w:tc>
        <w:tc>
          <w:tcPr>
            <w:tcW w:w="406" w:type="pct"/>
            <w:vMerge/>
            <w:shd w:val="clear" w:color="auto" w:fill="auto"/>
          </w:tcPr>
          <w:p w14:paraId="74B98C3F" w14:textId="77777777" w:rsidR="005B7D29" w:rsidRDefault="005B7D29" w:rsidP="00EC6095">
            <w:pPr>
              <w:spacing w:before="0" w:after="0" w:line="240" w:lineRule="auto"/>
              <w:rPr>
                <w:ins w:id="52" w:author="Alina Kvietkauskienė" w:date="2024-10-01T13:08:00Z" w16du:dateUtc="2024-10-01T10:08:00Z"/>
                <w:sz w:val="20"/>
                <w:szCs w:val="20"/>
              </w:rPr>
            </w:pPr>
          </w:p>
        </w:tc>
        <w:tc>
          <w:tcPr>
            <w:tcW w:w="448" w:type="pct"/>
            <w:vMerge/>
          </w:tcPr>
          <w:p w14:paraId="0D464C7E" w14:textId="77777777" w:rsidR="005B7D29" w:rsidRPr="00E4504A" w:rsidRDefault="005B7D29" w:rsidP="00EC6095">
            <w:pPr>
              <w:spacing w:before="0" w:after="0" w:line="240" w:lineRule="auto"/>
              <w:rPr>
                <w:ins w:id="53" w:author="Alina Kvietkauskienė" w:date="2024-10-01T13:08:00Z" w16du:dateUtc="2024-10-01T10:08:00Z"/>
                <w:sz w:val="20"/>
                <w:szCs w:val="18"/>
              </w:rPr>
            </w:pPr>
          </w:p>
        </w:tc>
        <w:tc>
          <w:tcPr>
            <w:tcW w:w="448" w:type="pct"/>
            <w:vMerge/>
            <w:shd w:val="clear" w:color="auto" w:fill="auto"/>
          </w:tcPr>
          <w:p w14:paraId="5CF13E23" w14:textId="77777777" w:rsidR="005B7D29" w:rsidRPr="0098413A" w:rsidRDefault="005B7D29" w:rsidP="00EC6095">
            <w:pPr>
              <w:spacing w:before="0" w:after="0" w:line="240" w:lineRule="auto"/>
              <w:rPr>
                <w:ins w:id="54" w:author="Alina Kvietkauskienė" w:date="2024-10-01T13:08:00Z" w16du:dateUtc="2024-10-01T10:08:00Z"/>
                <w:color w:val="000000" w:themeColor="text1"/>
                <w:sz w:val="20"/>
                <w:szCs w:val="20"/>
              </w:rPr>
            </w:pPr>
          </w:p>
        </w:tc>
      </w:tr>
      <w:tr w:rsidR="00CB337A" w:rsidRPr="00D62DD8" w14:paraId="7D71E958" w14:textId="77777777" w:rsidTr="00EC6095">
        <w:trPr>
          <w:trHeight w:val="70"/>
        </w:trPr>
        <w:tc>
          <w:tcPr>
            <w:tcW w:w="436" w:type="pct"/>
            <w:vMerge w:val="restart"/>
          </w:tcPr>
          <w:p w14:paraId="5B262C09" w14:textId="7AAD5E8C" w:rsidR="00CB337A" w:rsidRPr="00DD2A09" w:rsidRDefault="00CB337A" w:rsidP="00EC6095">
            <w:pPr>
              <w:spacing w:before="0" w:after="0" w:line="240" w:lineRule="auto"/>
              <w:rPr>
                <w:sz w:val="20"/>
                <w:szCs w:val="18"/>
              </w:rPr>
            </w:pPr>
            <w:r w:rsidRPr="00DD2A09">
              <w:rPr>
                <w:sz w:val="20"/>
                <w:szCs w:val="18"/>
              </w:rPr>
              <w:t>4 prioritetas „Socialiai atsakingesnė Lietuva“</w:t>
            </w:r>
          </w:p>
        </w:tc>
        <w:tc>
          <w:tcPr>
            <w:tcW w:w="243" w:type="pct"/>
            <w:vMerge w:val="restart"/>
          </w:tcPr>
          <w:p w14:paraId="62742A29" w14:textId="783CDB31" w:rsidR="00CB337A" w:rsidRPr="00DD2A09" w:rsidRDefault="00CB337A" w:rsidP="00EC6095">
            <w:pPr>
              <w:spacing w:before="0" w:after="0" w:line="240" w:lineRule="auto"/>
              <w:jc w:val="center"/>
              <w:rPr>
                <w:sz w:val="20"/>
                <w:szCs w:val="18"/>
              </w:rPr>
            </w:pPr>
            <w:r w:rsidRPr="00DD2A09">
              <w:rPr>
                <w:sz w:val="20"/>
                <w:szCs w:val="18"/>
              </w:rPr>
              <w:t>ESF+</w:t>
            </w:r>
          </w:p>
        </w:tc>
        <w:tc>
          <w:tcPr>
            <w:tcW w:w="580" w:type="pct"/>
            <w:vMerge w:val="restart"/>
          </w:tcPr>
          <w:p w14:paraId="1D825F62" w14:textId="265AFD42" w:rsidR="00CB337A" w:rsidRPr="005B12CD" w:rsidRDefault="00CB337A" w:rsidP="00EC6095">
            <w:pPr>
              <w:spacing w:before="0" w:after="0" w:line="240" w:lineRule="auto"/>
              <w:rPr>
                <w:sz w:val="20"/>
                <w:szCs w:val="18"/>
              </w:rPr>
            </w:pPr>
            <w:r w:rsidRPr="005B12CD">
              <w:rPr>
                <w:sz w:val="20"/>
                <w:szCs w:val="18"/>
              </w:rPr>
              <w:t>Konkretus uždavinys 4.7.</w:t>
            </w:r>
            <w:r w:rsidRPr="00DD2A09">
              <w:rPr>
                <w:b/>
                <w:bCs/>
                <w:sz w:val="20"/>
                <w:szCs w:val="18"/>
              </w:rPr>
              <w:t xml:space="preserve"> </w:t>
            </w:r>
            <w:r w:rsidRPr="005B12CD">
              <w:rPr>
                <w:sz w:val="20"/>
                <w:szCs w:val="18"/>
              </w:rPr>
              <w:t>(ESO4.</w:t>
            </w:r>
            <w:r>
              <w:rPr>
                <w:sz w:val="20"/>
                <w:szCs w:val="18"/>
              </w:rPr>
              <w:t>8</w:t>
            </w:r>
            <w:r w:rsidRPr="005B12CD">
              <w:rPr>
                <w:sz w:val="20"/>
                <w:szCs w:val="18"/>
              </w:rPr>
              <w:t xml:space="preserve"> – SFC2021)</w:t>
            </w:r>
            <w:r w:rsidRPr="00172494">
              <w:rPr>
                <w:b/>
                <w:bCs/>
                <w:sz w:val="20"/>
                <w:szCs w:val="18"/>
              </w:rPr>
              <w:t xml:space="preserve"> </w:t>
            </w:r>
            <w:r w:rsidRPr="00DD2A09">
              <w:rPr>
                <w:sz w:val="20"/>
                <w:szCs w:val="18"/>
              </w:rPr>
              <w:t xml:space="preserve">„Skatinti aktyvią </w:t>
            </w:r>
            <w:proofErr w:type="spellStart"/>
            <w:r w:rsidRPr="00DD2A09">
              <w:rPr>
                <w:sz w:val="20"/>
                <w:szCs w:val="18"/>
              </w:rPr>
              <w:t>įtrauktį</w:t>
            </w:r>
            <w:proofErr w:type="spellEnd"/>
            <w:r w:rsidRPr="00DD2A09">
              <w:rPr>
                <w:sz w:val="20"/>
                <w:szCs w:val="18"/>
              </w:rPr>
              <w:t>, siekiant propaguoti lygias galimybes, nediskriminavimą ir aktyvų dalyvavimą, ir gerinti įsidarbinamumą, ypač palankių sąlygų neturinčių grupių“</w:t>
            </w:r>
          </w:p>
        </w:tc>
        <w:tc>
          <w:tcPr>
            <w:tcW w:w="346" w:type="pct"/>
          </w:tcPr>
          <w:p w14:paraId="2D91E913" w14:textId="0BB281CE" w:rsidR="00CB337A" w:rsidRPr="00DD2A09" w:rsidRDefault="00CB337A" w:rsidP="00EC6095">
            <w:pPr>
              <w:spacing w:before="0" w:after="0" w:line="240" w:lineRule="auto"/>
              <w:jc w:val="center"/>
              <w:rPr>
                <w:sz w:val="20"/>
                <w:szCs w:val="18"/>
              </w:rPr>
            </w:pPr>
            <w:r w:rsidRPr="00DD2A09">
              <w:rPr>
                <w:sz w:val="20"/>
                <w:szCs w:val="18"/>
              </w:rPr>
              <w:t>Sostinės regionas</w:t>
            </w:r>
          </w:p>
        </w:tc>
        <w:tc>
          <w:tcPr>
            <w:tcW w:w="475" w:type="pct"/>
          </w:tcPr>
          <w:p w14:paraId="51A759C4" w14:textId="7D4EE7D9" w:rsidR="00CB337A" w:rsidRPr="00DD2A09" w:rsidRDefault="00CB337A" w:rsidP="00EC6095">
            <w:pPr>
              <w:spacing w:before="0" w:after="0" w:line="240" w:lineRule="auto"/>
              <w:rPr>
                <w:sz w:val="20"/>
                <w:szCs w:val="18"/>
              </w:rPr>
            </w:pPr>
            <w:del w:id="55" w:author="Alina Kvietkauskienė" w:date="2024-10-07T12:59:00Z" w16du:dateUtc="2024-10-07T09:59:00Z">
              <w:r w:rsidRPr="00DD2A09" w:rsidDel="00BD4070">
                <w:rPr>
                  <w:sz w:val="20"/>
                  <w:szCs w:val="18"/>
                </w:rPr>
                <w:delText>0,00067</w:delText>
              </w:r>
            </w:del>
            <w:ins w:id="56" w:author="Alina Kvietkauskienė" w:date="2024-10-07T12:59:00Z" w16du:dateUtc="2024-10-07T09:59:00Z">
              <w:r w:rsidR="00BD4070">
                <w:t xml:space="preserve"> </w:t>
              </w:r>
              <w:r w:rsidR="00BD4070" w:rsidRPr="00BD4070">
                <w:rPr>
                  <w:sz w:val="20"/>
                  <w:szCs w:val="18"/>
                </w:rPr>
                <w:t>0,01667</w:t>
              </w:r>
            </w:ins>
          </w:p>
        </w:tc>
        <w:tc>
          <w:tcPr>
            <w:tcW w:w="276" w:type="pct"/>
            <w:vMerge w:val="restart"/>
            <w:shd w:val="clear" w:color="auto" w:fill="auto"/>
          </w:tcPr>
          <w:p w14:paraId="1C2B8235" w14:textId="253723DE" w:rsidR="00CB337A" w:rsidRPr="00DD2A09" w:rsidRDefault="00CB337A" w:rsidP="00EC6095">
            <w:pPr>
              <w:spacing w:before="60" w:after="0" w:line="240" w:lineRule="auto"/>
              <w:rPr>
                <w:sz w:val="20"/>
                <w:szCs w:val="18"/>
                <w:lang w:val="en-US"/>
              </w:rPr>
            </w:pPr>
            <w:r>
              <w:rPr>
                <w:sz w:val="20"/>
                <w:szCs w:val="18"/>
                <w:lang w:val="en-US"/>
              </w:rPr>
              <w:t>152</w:t>
            </w:r>
          </w:p>
        </w:tc>
        <w:tc>
          <w:tcPr>
            <w:tcW w:w="609" w:type="pct"/>
            <w:vMerge w:val="restart"/>
          </w:tcPr>
          <w:p w14:paraId="4C2EE21A" w14:textId="59206000" w:rsidR="00CB337A" w:rsidRPr="00315F55" w:rsidRDefault="00CB337A" w:rsidP="00EC6095">
            <w:pPr>
              <w:spacing w:before="0" w:after="0" w:line="240" w:lineRule="auto"/>
              <w:rPr>
                <w:rFonts w:eastAsia="Times New Roman"/>
                <w:iCs/>
                <w:noProof/>
                <w:sz w:val="20"/>
              </w:rPr>
            </w:pPr>
            <w:r w:rsidRPr="00315F55">
              <w:rPr>
                <w:rFonts w:eastAsia="Times New Roman"/>
                <w:iCs/>
                <w:noProof/>
                <w:sz w:val="20"/>
              </w:rPr>
              <w:t>Priemonės, kuriomis skatinamos lygios galimybės ir aktyvus dalyvavimas visuomenėje</w:t>
            </w:r>
          </w:p>
        </w:tc>
        <w:tc>
          <w:tcPr>
            <w:tcW w:w="276" w:type="pct"/>
            <w:shd w:val="clear" w:color="auto" w:fill="auto"/>
          </w:tcPr>
          <w:p w14:paraId="3DA4D7C9" w14:textId="77777777" w:rsidR="00CB337A" w:rsidRPr="00D62DD8" w:rsidRDefault="00CB337A" w:rsidP="00EC6095">
            <w:pPr>
              <w:spacing w:before="0" w:after="0" w:line="240" w:lineRule="auto"/>
              <w:rPr>
                <w:sz w:val="20"/>
                <w:szCs w:val="18"/>
              </w:rPr>
            </w:pPr>
          </w:p>
        </w:tc>
        <w:tc>
          <w:tcPr>
            <w:tcW w:w="455" w:type="pct"/>
            <w:vMerge/>
          </w:tcPr>
          <w:p w14:paraId="77F719C6" w14:textId="77777777" w:rsidR="00CB337A" w:rsidRPr="0098413A" w:rsidRDefault="00CB337A" w:rsidP="00EC6095">
            <w:pPr>
              <w:spacing w:before="0" w:after="0" w:line="240" w:lineRule="auto"/>
              <w:rPr>
                <w:sz w:val="20"/>
                <w:szCs w:val="20"/>
              </w:rPr>
            </w:pPr>
          </w:p>
        </w:tc>
        <w:tc>
          <w:tcPr>
            <w:tcW w:w="406" w:type="pct"/>
            <w:vMerge/>
            <w:shd w:val="clear" w:color="auto" w:fill="auto"/>
          </w:tcPr>
          <w:p w14:paraId="5DA4C660" w14:textId="77777777" w:rsidR="00CB337A" w:rsidRDefault="00CB337A" w:rsidP="00EC6095">
            <w:pPr>
              <w:spacing w:before="0" w:after="0" w:line="240" w:lineRule="auto"/>
              <w:rPr>
                <w:sz w:val="20"/>
                <w:szCs w:val="20"/>
              </w:rPr>
            </w:pPr>
          </w:p>
        </w:tc>
        <w:tc>
          <w:tcPr>
            <w:tcW w:w="448" w:type="pct"/>
            <w:vMerge/>
          </w:tcPr>
          <w:p w14:paraId="155B3E0C" w14:textId="77777777" w:rsidR="00CB337A" w:rsidRPr="00E4504A" w:rsidRDefault="00CB337A" w:rsidP="00EC6095">
            <w:pPr>
              <w:spacing w:before="0" w:after="0" w:line="240" w:lineRule="auto"/>
              <w:rPr>
                <w:sz w:val="20"/>
                <w:szCs w:val="18"/>
              </w:rPr>
            </w:pPr>
          </w:p>
        </w:tc>
        <w:tc>
          <w:tcPr>
            <w:tcW w:w="448" w:type="pct"/>
            <w:vMerge/>
            <w:shd w:val="clear" w:color="auto" w:fill="auto"/>
          </w:tcPr>
          <w:p w14:paraId="68681EC9" w14:textId="77777777" w:rsidR="00CB337A" w:rsidRPr="0098413A" w:rsidRDefault="00CB337A" w:rsidP="00EC6095">
            <w:pPr>
              <w:spacing w:before="0" w:after="0" w:line="240" w:lineRule="auto"/>
              <w:rPr>
                <w:color w:val="000000" w:themeColor="text1"/>
                <w:sz w:val="20"/>
                <w:szCs w:val="20"/>
              </w:rPr>
            </w:pPr>
          </w:p>
        </w:tc>
      </w:tr>
      <w:tr w:rsidR="00CB337A" w:rsidRPr="00D62DD8" w14:paraId="2F887CE1" w14:textId="77777777" w:rsidTr="00EC6095">
        <w:trPr>
          <w:trHeight w:val="70"/>
        </w:trPr>
        <w:tc>
          <w:tcPr>
            <w:tcW w:w="436" w:type="pct"/>
            <w:vMerge/>
          </w:tcPr>
          <w:p w14:paraId="1611DD7E" w14:textId="77777777" w:rsidR="00CB337A" w:rsidRPr="00DD2A09" w:rsidRDefault="00CB337A" w:rsidP="00EC6095">
            <w:pPr>
              <w:spacing w:before="0" w:after="0" w:line="240" w:lineRule="auto"/>
              <w:rPr>
                <w:sz w:val="20"/>
                <w:szCs w:val="18"/>
              </w:rPr>
            </w:pPr>
          </w:p>
        </w:tc>
        <w:tc>
          <w:tcPr>
            <w:tcW w:w="243" w:type="pct"/>
            <w:vMerge/>
          </w:tcPr>
          <w:p w14:paraId="466ADC73" w14:textId="77777777" w:rsidR="00CB337A" w:rsidRPr="00DD2A09" w:rsidRDefault="00CB337A" w:rsidP="00EC6095">
            <w:pPr>
              <w:spacing w:before="0" w:after="0" w:line="240" w:lineRule="auto"/>
              <w:jc w:val="center"/>
              <w:rPr>
                <w:sz w:val="20"/>
                <w:szCs w:val="18"/>
              </w:rPr>
            </w:pPr>
          </w:p>
        </w:tc>
        <w:tc>
          <w:tcPr>
            <w:tcW w:w="580" w:type="pct"/>
            <w:vMerge/>
          </w:tcPr>
          <w:p w14:paraId="0C981207" w14:textId="77777777" w:rsidR="00CB337A" w:rsidRPr="005B12CD" w:rsidRDefault="00CB337A" w:rsidP="00EC6095">
            <w:pPr>
              <w:spacing w:before="0" w:after="0" w:line="240" w:lineRule="auto"/>
              <w:rPr>
                <w:sz w:val="20"/>
                <w:szCs w:val="18"/>
              </w:rPr>
            </w:pPr>
          </w:p>
        </w:tc>
        <w:tc>
          <w:tcPr>
            <w:tcW w:w="346" w:type="pct"/>
          </w:tcPr>
          <w:p w14:paraId="40F85FC0" w14:textId="3CFA92B9" w:rsidR="00CB337A" w:rsidRPr="00DD2A09" w:rsidRDefault="00CB337A" w:rsidP="00EC6095">
            <w:pPr>
              <w:spacing w:before="0" w:after="0" w:line="240" w:lineRule="auto"/>
              <w:jc w:val="center"/>
              <w:rPr>
                <w:sz w:val="20"/>
                <w:szCs w:val="18"/>
              </w:rPr>
            </w:pPr>
            <w:r w:rsidRPr="00DD2A09">
              <w:rPr>
                <w:sz w:val="20"/>
                <w:szCs w:val="18"/>
              </w:rPr>
              <w:t>VVL regionas</w:t>
            </w:r>
          </w:p>
        </w:tc>
        <w:tc>
          <w:tcPr>
            <w:tcW w:w="475" w:type="pct"/>
          </w:tcPr>
          <w:p w14:paraId="5A8A976F" w14:textId="77777777" w:rsidR="00BD4070" w:rsidRDefault="00CB337A" w:rsidP="00EC6095">
            <w:pPr>
              <w:spacing w:before="0" w:after="0" w:line="240" w:lineRule="auto"/>
              <w:rPr>
                <w:ins w:id="57" w:author="Alina Kvietkauskienė" w:date="2024-10-07T13:02:00Z" w16du:dateUtc="2024-10-07T10:02:00Z"/>
                <w:sz w:val="20"/>
                <w:szCs w:val="18"/>
              </w:rPr>
            </w:pPr>
            <w:del w:id="58" w:author="Alina Kvietkauskienė" w:date="2024-10-07T13:02:00Z" w16du:dateUtc="2024-10-07T10:02:00Z">
              <w:r w:rsidRPr="00DD2A09" w:rsidDel="00BD4070">
                <w:rPr>
                  <w:sz w:val="20"/>
                  <w:szCs w:val="18"/>
                </w:rPr>
                <w:delText>0,00173</w:delText>
              </w:r>
            </w:del>
          </w:p>
          <w:p w14:paraId="137E0DFD" w14:textId="02037ACC" w:rsidR="00CB337A" w:rsidRPr="00DD2A09" w:rsidRDefault="00BD4070" w:rsidP="00EC6095">
            <w:pPr>
              <w:spacing w:before="0" w:after="0" w:line="240" w:lineRule="auto"/>
              <w:rPr>
                <w:sz w:val="20"/>
                <w:szCs w:val="18"/>
              </w:rPr>
            </w:pPr>
            <w:ins w:id="59" w:author="Alina Kvietkauskienė" w:date="2024-10-07T13:02:00Z" w16du:dateUtc="2024-10-07T10:02:00Z">
              <w:r w:rsidRPr="00BD4070">
                <w:rPr>
                  <w:sz w:val="20"/>
                  <w:szCs w:val="18"/>
                </w:rPr>
                <w:t>0,01133</w:t>
              </w:r>
            </w:ins>
          </w:p>
        </w:tc>
        <w:tc>
          <w:tcPr>
            <w:tcW w:w="276" w:type="pct"/>
            <w:vMerge/>
            <w:shd w:val="clear" w:color="auto" w:fill="auto"/>
          </w:tcPr>
          <w:p w14:paraId="65EB5017" w14:textId="77777777" w:rsidR="00CB337A" w:rsidRPr="00DD2A09" w:rsidRDefault="00CB337A" w:rsidP="00EC6095">
            <w:pPr>
              <w:spacing w:before="60" w:after="0" w:line="240" w:lineRule="auto"/>
              <w:rPr>
                <w:sz w:val="20"/>
                <w:szCs w:val="18"/>
                <w:lang w:val="en-US"/>
              </w:rPr>
            </w:pPr>
          </w:p>
        </w:tc>
        <w:tc>
          <w:tcPr>
            <w:tcW w:w="609" w:type="pct"/>
            <w:vMerge/>
          </w:tcPr>
          <w:p w14:paraId="0F6C7081" w14:textId="77777777" w:rsidR="00CB337A" w:rsidRPr="00315F55" w:rsidRDefault="00CB337A" w:rsidP="00EC6095">
            <w:pPr>
              <w:spacing w:before="0" w:after="0" w:line="240" w:lineRule="auto"/>
              <w:rPr>
                <w:rFonts w:eastAsia="Times New Roman"/>
                <w:iCs/>
                <w:noProof/>
                <w:sz w:val="20"/>
              </w:rPr>
            </w:pPr>
          </w:p>
        </w:tc>
        <w:tc>
          <w:tcPr>
            <w:tcW w:w="276" w:type="pct"/>
            <w:shd w:val="clear" w:color="auto" w:fill="auto"/>
          </w:tcPr>
          <w:p w14:paraId="4E24B8CA" w14:textId="77777777" w:rsidR="00CB337A" w:rsidRPr="00D62DD8" w:rsidRDefault="00CB337A" w:rsidP="00EC6095">
            <w:pPr>
              <w:spacing w:before="0" w:after="0" w:line="240" w:lineRule="auto"/>
              <w:rPr>
                <w:sz w:val="20"/>
                <w:szCs w:val="18"/>
              </w:rPr>
            </w:pPr>
          </w:p>
        </w:tc>
        <w:tc>
          <w:tcPr>
            <w:tcW w:w="455" w:type="pct"/>
            <w:vMerge/>
          </w:tcPr>
          <w:p w14:paraId="71D1F280" w14:textId="77777777" w:rsidR="00CB337A" w:rsidRPr="0098413A" w:rsidRDefault="00CB337A" w:rsidP="00EC6095">
            <w:pPr>
              <w:spacing w:before="0" w:after="0" w:line="240" w:lineRule="auto"/>
              <w:rPr>
                <w:sz w:val="20"/>
                <w:szCs w:val="20"/>
              </w:rPr>
            </w:pPr>
          </w:p>
        </w:tc>
        <w:tc>
          <w:tcPr>
            <w:tcW w:w="406" w:type="pct"/>
            <w:vMerge/>
            <w:shd w:val="clear" w:color="auto" w:fill="auto"/>
          </w:tcPr>
          <w:p w14:paraId="1E50FF87" w14:textId="77777777" w:rsidR="00CB337A" w:rsidRDefault="00CB337A" w:rsidP="00EC6095">
            <w:pPr>
              <w:spacing w:before="0" w:after="0" w:line="240" w:lineRule="auto"/>
              <w:rPr>
                <w:sz w:val="20"/>
                <w:szCs w:val="20"/>
              </w:rPr>
            </w:pPr>
          </w:p>
        </w:tc>
        <w:tc>
          <w:tcPr>
            <w:tcW w:w="448" w:type="pct"/>
            <w:vMerge/>
          </w:tcPr>
          <w:p w14:paraId="2467AE98" w14:textId="77777777" w:rsidR="00CB337A" w:rsidRPr="00E4504A" w:rsidRDefault="00CB337A" w:rsidP="00EC6095">
            <w:pPr>
              <w:spacing w:before="0" w:after="0" w:line="240" w:lineRule="auto"/>
              <w:rPr>
                <w:sz w:val="20"/>
                <w:szCs w:val="18"/>
              </w:rPr>
            </w:pPr>
          </w:p>
        </w:tc>
        <w:tc>
          <w:tcPr>
            <w:tcW w:w="448" w:type="pct"/>
            <w:vMerge/>
            <w:shd w:val="clear" w:color="auto" w:fill="auto"/>
          </w:tcPr>
          <w:p w14:paraId="38A1BAD0" w14:textId="77777777" w:rsidR="00CB337A" w:rsidRPr="0098413A" w:rsidRDefault="00CB337A" w:rsidP="00EC6095">
            <w:pPr>
              <w:spacing w:before="0" w:after="0" w:line="240" w:lineRule="auto"/>
              <w:rPr>
                <w:color w:val="000000" w:themeColor="text1"/>
                <w:sz w:val="20"/>
                <w:szCs w:val="20"/>
              </w:rPr>
            </w:pPr>
          </w:p>
        </w:tc>
      </w:tr>
      <w:tr w:rsidR="00CB337A" w:rsidRPr="00D62DD8" w14:paraId="4FFD60C4" w14:textId="77777777" w:rsidTr="00EC6095">
        <w:trPr>
          <w:trHeight w:val="70"/>
        </w:trPr>
        <w:tc>
          <w:tcPr>
            <w:tcW w:w="436" w:type="pct"/>
            <w:vMerge/>
          </w:tcPr>
          <w:p w14:paraId="222B89E0" w14:textId="77777777" w:rsidR="00CB337A" w:rsidRPr="00DD2A09" w:rsidRDefault="00CB337A" w:rsidP="00EC6095">
            <w:pPr>
              <w:spacing w:before="0" w:after="0" w:line="240" w:lineRule="auto"/>
              <w:rPr>
                <w:sz w:val="20"/>
                <w:szCs w:val="18"/>
              </w:rPr>
            </w:pPr>
          </w:p>
        </w:tc>
        <w:tc>
          <w:tcPr>
            <w:tcW w:w="243" w:type="pct"/>
            <w:vMerge/>
          </w:tcPr>
          <w:p w14:paraId="7B550A72" w14:textId="77777777" w:rsidR="00CB337A" w:rsidRPr="00DD2A09" w:rsidRDefault="00CB337A" w:rsidP="00EC6095">
            <w:pPr>
              <w:spacing w:before="0" w:after="0" w:line="240" w:lineRule="auto"/>
              <w:jc w:val="center"/>
              <w:rPr>
                <w:sz w:val="20"/>
                <w:szCs w:val="18"/>
              </w:rPr>
            </w:pPr>
          </w:p>
        </w:tc>
        <w:tc>
          <w:tcPr>
            <w:tcW w:w="580" w:type="pct"/>
            <w:vMerge/>
          </w:tcPr>
          <w:p w14:paraId="087EC0D6" w14:textId="77777777" w:rsidR="00CB337A" w:rsidRPr="005B12CD" w:rsidRDefault="00CB337A" w:rsidP="00EC6095">
            <w:pPr>
              <w:spacing w:before="0" w:after="0" w:line="240" w:lineRule="auto"/>
              <w:rPr>
                <w:sz w:val="20"/>
                <w:szCs w:val="18"/>
              </w:rPr>
            </w:pPr>
          </w:p>
        </w:tc>
        <w:tc>
          <w:tcPr>
            <w:tcW w:w="346" w:type="pct"/>
          </w:tcPr>
          <w:p w14:paraId="01B88A51" w14:textId="3652ED01" w:rsidR="00CB337A" w:rsidRPr="00DD2A09" w:rsidRDefault="00CB337A" w:rsidP="00EC6095">
            <w:pPr>
              <w:spacing w:before="0" w:after="0" w:line="240" w:lineRule="auto"/>
              <w:jc w:val="center"/>
              <w:rPr>
                <w:sz w:val="20"/>
                <w:szCs w:val="18"/>
              </w:rPr>
            </w:pPr>
            <w:r>
              <w:rPr>
                <w:sz w:val="20"/>
                <w:szCs w:val="18"/>
              </w:rPr>
              <w:t>Sostinės regionas</w:t>
            </w:r>
          </w:p>
        </w:tc>
        <w:tc>
          <w:tcPr>
            <w:tcW w:w="475" w:type="pct"/>
          </w:tcPr>
          <w:p w14:paraId="1F9EFE39" w14:textId="10C035E3" w:rsidR="00CB337A" w:rsidRPr="00DD2A09" w:rsidRDefault="00CB337A" w:rsidP="00EC6095">
            <w:pPr>
              <w:spacing w:before="0" w:after="0" w:line="240" w:lineRule="auto"/>
              <w:rPr>
                <w:sz w:val="20"/>
                <w:szCs w:val="18"/>
              </w:rPr>
            </w:pPr>
            <w:r>
              <w:rPr>
                <w:sz w:val="20"/>
                <w:szCs w:val="18"/>
              </w:rPr>
              <w:t>0,01</w:t>
            </w:r>
          </w:p>
        </w:tc>
        <w:tc>
          <w:tcPr>
            <w:tcW w:w="276" w:type="pct"/>
            <w:shd w:val="clear" w:color="auto" w:fill="auto"/>
          </w:tcPr>
          <w:p w14:paraId="318B9E69" w14:textId="0849F31D" w:rsidR="00CB337A" w:rsidRPr="00DD2A09" w:rsidRDefault="00CB337A" w:rsidP="00EC6095">
            <w:pPr>
              <w:spacing w:before="60" w:after="0" w:line="240" w:lineRule="auto"/>
              <w:rPr>
                <w:sz w:val="20"/>
                <w:szCs w:val="18"/>
                <w:lang w:val="en-US"/>
              </w:rPr>
            </w:pPr>
            <w:r>
              <w:rPr>
                <w:sz w:val="20"/>
                <w:szCs w:val="18"/>
              </w:rPr>
              <w:t>153</w:t>
            </w:r>
          </w:p>
        </w:tc>
        <w:tc>
          <w:tcPr>
            <w:tcW w:w="609" w:type="pct"/>
          </w:tcPr>
          <w:p w14:paraId="5448FA7C" w14:textId="74C20A84" w:rsidR="00CB337A" w:rsidRPr="00315F55" w:rsidRDefault="00CB337A" w:rsidP="00EC6095">
            <w:pPr>
              <w:spacing w:before="0" w:after="0" w:line="240" w:lineRule="auto"/>
              <w:rPr>
                <w:rFonts w:eastAsia="Times New Roman"/>
                <w:iCs/>
                <w:noProof/>
                <w:sz w:val="20"/>
              </w:rPr>
            </w:pPr>
            <w:r>
              <w:rPr>
                <w:sz w:val="20"/>
                <w:szCs w:val="20"/>
              </w:rPr>
              <w:t>Bū</w:t>
            </w:r>
            <w:r w:rsidRPr="00204C5D">
              <w:rPr>
                <w:sz w:val="20"/>
                <w:szCs w:val="20"/>
              </w:rPr>
              <w:t>dai integruoti palankių sąlygų neturinčius asmenis ir grąžinti juos į darbo rinką</w:t>
            </w:r>
          </w:p>
        </w:tc>
        <w:tc>
          <w:tcPr>
            <w:tcW w:w="276" w:type="pct"/>
            <w:shd w:val="clear" w:color="auto" w:fill="auto"/>
          </w:tcPr>
          <w:p w14:paraId="0EBE46CF" w14:textId="77777777" w:rsidR="00CB337A" w:rsidRPr="00D62DD8" w:rsidRDefault="00CB337A" w:rsidP="00EC6095">
            <w:pPr>
              <w:spacing w:before="0" w:after="0" w:line="240" w:lineRule="auto"/>
              <w:rPr>
                <w:sz w:val="20"/>
                <w:szCs w:val="18"/>
              </w:rPr>
            </w:pPr>
          </w:p>
        </w:tc>
        <w:tc>
          <w:tcPr>
            <w:tcW w:w="455" w:type="pct"/>
            <w:vMerge/>
          </w:tcPr>
          <w:p w14:paraId="34AF2BEC" w14:textId="77777777" w:rsidR="00CB337A" w:rsidRPr="0098413A" w:rsidRDefault="00CB337A" w:rsidP="00EC6095">
            <w:pPr>
              <w:spacing w:before="0" w:after="0" w:line="240" w:lineRule="auto"/>
              <w:rPr>
                <w:sz w:val="20"/>
                <w:szCs w:val="20"/>
              </w:rPr>
            </w:pPr>
          </w:p>
        </w:tc>
        <w:tc>
          <w:tcPr>
            <w:tcW w:w="406" w:type="pct"/>
            <w:vMerge/>
            <w:shd w:val="clear" w:color="auto" w:fill="auto"/>
          </w:tcPr>
          <w:p w14:paraId="3F34C378" w14:textId="77777777" w:rsidR="00CB337A" w:rsidRDefault="00CB337A" w:rsidP="00EC6095">
            <w:pPr>
              <w:spacing w:before="0" w:after="0" w:line="240" w:lineRule="auto"/>
              <w:rPr>
                <w:sz w:val="20"/>
                <w:szCs w:val="20"/>
              </w:rPr>
            </w:pPr>
          </w:p>
        </w:tc>
        <w:tc>
          <w:tcPr>
            <w:tcW w:w="448" w:type="pct"/>
            <w:vMerge/>
          </w:tcPr>
          <w:p w14:paraId="663B980D" w14:textId="77777777" w:rsidR="00CB337A" w:rsidRPr="00E4504A" w:rsidRDefault="00CB337A" w:rsidP="00EC6095">
            <w:pPr>
              <w:spacing w:before="0" w:after="0" w:line="240" w:lineRule="auto"/>
              <w:rPr>
                <w:sz w:val="20"/>
                <w:szCs w:val="18"/>
              </w:rPr>
            </w:pPr>
          </w:p>
        </w:tc>
        <w:tc>
          <w:tcPr>
            <w:tcW w:w="448" w:type="pct"/>
            <w:vMerge/>
            <w:shd w:val="clear" w:color="auto" w:fill="auto"/>
          </w:tcPr>
          <w:p w14:paraId="1745132D" w14:textId="77777777" w:rsidR="00CB337A" w:rsidRPr="0098413A" w:rsidRDefault="00CB337A" w:rsidP="00EC6095">
            <w:pPr>
              <w:spacing w:before="0" w:after="0" w:line="240" w:lineRule="auto"/>
              <w:rPr>
                <w:color w:val="000000" w:themeColor="text1"/>
                <w:sz w:val="20"/>
                <w:szCs w:val="20"/>
              </w:rPr>
            </w:pPr>
          </w:p>
        </w:tc>
      </w:tr>
      <w:tr w:rsidR="008F7E70" w:rsidRPr="008F7E70" w14:paraId="2354E186" w14:textId="77777777" w:rsidTr="00E8388E">
        <w:trPr>
          <w:trHeight w:val="273"/>
        </w:trPr>
        <w:tc>
          <w:tcPr>
            <w:tcW w:w="436" w:type="pct"/>
            <w:vMerge w:val="restart"/>
          </w:tcPr>
          <w:p w14:paraId="134A87FC" w14:textId="03408CA7" w:rsidR="00CB337A" w:rsidRPr="005334B0" w:rsidRDefault="00CB337A" w:rsidP="00CB337A">
            <w:pPr>
              <w:spacing w:before="0" w:after="0" w:line="240" w:lineRule="auto"/>
              <w:rPr>
                <w:color w:val="0070C0"/>
                <w:sz w:val="20"/>
                <w:szCs w:val="20"/>
              </w:rPr>
            </w:pPr>
            <w:r w:rsidRPr="005334B0">
              <w:rPr>
                <w:color w:val="0070C0"/>
                <w:sz w:val="20"/>
                <w:szCs w:val="18"/>
              </w:rPr>
              <w:t>4 prioritetas „Socialiai atsakingesnė Lietuva“</w:t>
            </w:r>
          </w:p>
        </w:tc>
        <w:tc>
          <w:tcPr>
            <w:tcW w:w="243" w:type="pct"/>
            <w:vMerge w:val="restart"/>
          </w:tcPr>
          <w:p w14:paraId="2D4F7729" w14:textId="7B58135E" w:rsidR="00CB337A" w:rsidRPr="005334B0" w:rsidRDefault="00CB337A" w:rsidP="00CB337A">
            <w:pPr>
              <w:spacing w:before="0" w:after="0" w:line="240" w:lineRule="auto"/>
              <w:jc w:val="center"/>
              <w:rPr>
                <w:color w:val="0070C0"/>
                <w:sz w:val="20"/>
                <w:szCs w:val="20"/>
              </w:rPr>
            </w:pPr>
            <w:r w:rsidRPr="005334B0">
              <w:rPr>
                <w:color w:val="0070C0"/>
                <w:sz w:val="20"/>
                <w:szCs w:val="20"/>
              </w:rPr>
              <w:t>ESF+</w:t>
            </w:r>
          </w:p>
        </w:tc>
        <w:tc>
          <w:tcPr>
            <w:tcW w:w="580" w:type="pct"/>
            <w:vMerge w:val="restart"/>
          </w:tcPr>
          <w:p w14:paraId="5C9B249A" w14:textId="7EAE730E" w:rsidR="00CB337A" w:rsidRPr="005334B0" w:rsidRDefault="00CB337A" w:rsidP="00CB337A">
            <w:pPr>
              <w:spacing w:before="0" w:after="0" w:line="240" w:lineRule="auto"/>
              <w:rPr>
                <w:color w:val="0070C0"/>
                <w:sz w:val="20"/>
                <w:szCs w:val="20"/>
              </w:rPr>
            </w:pPr>
            <w:r w:rsidRPr="005334B0">
              <w:rPr>
                <w:color w:val="0070C0"/>
                <w:sz w:val="20"/>
                <w:szCs w:val="20"/>
              </w:rPr>
              <w:t xml:space="preserve">Konkretus uždavinys 4.8 (ESO4.11–SFC2021) „Suteikti daugiau vienodų galimybių už prieinamą kainą laiku gauti kokybiškas ir </w:t>
            </w:r>
            <w:r w:rsidRPr="005334B0">
              <w:rPr>
                <w:color w:val="0070C0"/>
                <w:sz w:val="20"/>
                <w:szCs w:val="20"/>
              </w:rPr>
              <w:lastRenderedPageBreak/>
              <w:t>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c>
          <w:tcPr>
            <w:tcW w:w="346" w:type="pct"/>
          </w:tcPr>
          <w:p w14:paraId="46D81770" w14:textId="04F1E45A" w:rsidR="00CB337A" w:rsidRPr="005334B0" w:rsidRDefault="00CB337A" w:rsidP="00CB337A">
            <w:pPr>
              <w:spacing w:before="0" w:after="0" w:line="240" w:lineRule="auto"/>
              <w:jc w:val="center"/>
              <w:rPr>
                <w:color w:val="0070C0"/>
                <w:sz w:val="20"/>
                <w:szCs w:val="20"/>
              </w:rPr>
            </w:pPr>
            <w:r w:rsidRPr="005334B0">
              <w:rPr>
                <w:color w:val="0070C0"/>
                <w:sz w:val="20"/>
                <w:szCs w:val="20"/>
              </w:rPr>
              <w:lastRenderedPageBreak/>
              <w:t>Sostinės regionas</w:t>
            </w:r>
          </w:p>
        </w:tc>
        <w:tc>
          <w:tcPr>
            <w:tcW w:w="475" w:type="pct"/>
          </w:tcPr>
          <w:p w14:paraId="6B080850" w14:textId="7F9F2DEF" w:rsidR="00CB337A" w:rsidRPr="005334B0" w:rsidRDefault="00CB337A" w:rsidP="00CB337A">
            <w:pPr>
              <w:spacing w:before="0" w:after="0" w:line="240" w:lineRule="auto"/>
              <w:rPr>
                <w:color w:val="0070C0"/>
                <w:sz w:val="20"/>
                <w:szCs w:val="20"/>
              </w:rPr>
            </w:pPr>
            <w:r w:rsidRPr="005334B0">
              <w:rPr>
                <w:color w:val="0070C0"/>
                <w:sz w:val="20"/>
                <w:szCs w:val="20"/>
              </w:rPr>
              <w:t>0,00013</w:t>
            </w:r>
          </w:p>
        </w:tc>
        <w:tc>
          <w:tcPr>
            <w:tcW w:w="276" w:type="pct"/>
            <w:vMerge w:val="restart"/>
            <w:shd w:val="clear" w:color="auto" w:fill="auto"/>
          </w:tcPr>
          <w:p w14:paraId="2E33E318" w14:textId="7CF85A22" w:rsidR="00CB337A" w:rsidRPr="005334B0" w:rsidRDefault="00CB337A" w:rsidP="00CB337A">
            <w:pPr>
              <w:spacing w:before="60" w:after="0" w:line="240" w:lineRule="auto"/>
              <w:rPr>
                <w:color w:val="0070C0"/>
                <w:sz w:val="20"/>
                <w:szCs w:val="20"/>
              </w:rPr>
            </w:pPr>
            <w:r w:rsidRPr="005334B0">
              <w:rPr>
                <w:color w:val="0070C0"/>
                <w:sz w:val="20"/>
                <w:szCs w:val="20"/>
              </w:rPr>
              <w:t>158</w:t>
            </w:r>
          </w:p>
        </w:tc>
        <w:tc>
          <w:tcPr>
            <w:tcW w:w="609" w:type="pct"/>
            <w:vMerge w:val="restart"/>
          </w:tcPr>
          <w:p w14:paraId="179BD747" w14:textId="52A3B4E9" w:rsidR="00CB337A" w:rsidRPr="005334B0" w:rsidRDefault="00CB337A" w:rsidP="00CB337A">
            <w:pPr>
              <w:tabs>
                <w:tab w:val="left" w:pos="600"/>
              </w:tabs>
              <w:spacing w:before="0" w:after="0" w:line="240" w:lineRule="auto"/>
              <w:contextualSpacing/>
              <w:rPr>
                <w:rFonts w:eastAsia="Times New Roman"/>
                <w:iCs/>
                <w:noProof/>
                <w:color w:val="0070C0"/>
                <w:sz w:val="20"/>
              </w:rPr>
            </w:pPr>
            <w:r w:rsidRPr="005334B0">
              <w:rPr>
                <w:rFonts w:eastAsia="Times New Roman"/>
                <w:iCs/>
                <w:noProof/>
                <w:color w:val="0070C0"/>
                <w:sz w:val="20"/>
              </w:rPr>
              <w:t>Priemonės, kuriomis gerinamos lygios galimybės laiku naudotis kokybiškomis, tvariomis ir įperkamomis paslaugomis</w:t>
            </w:r>
          </w:p>
        </w:tc>
        <w:tc>
          <w:tcPr>
            <w:tcW w:w="276" w:type="pct"/>
            <w:shd w:val="clear" w:color="auto" w:fill="auto"/>
          </w:tcPr>
          <w:p w14:paraId="509E842D" w14:textId="77777777" w:rsidR="00CB337A" w:rsidRPr="008F7E70" w:rsidRDefault="00CB337A" w:rsidP="00CB337A">
            <w:pPr>
              <w:spacing w:before="0" w:after="0" w:line="240" w:lineRule="auto"/>
              <w:rPr>
                <w:color w:val="0070C0"/>
                <w:sz w:val="20"/>
                <w:szCs w:val="20"/>
              </w:rPr>
            </w:pPr>
          </w:p>
        </w:tc>
        <w:tc>
          <w:tcPr>
            <w:tcW w:w="455" w:type="pct"/>
            <w:vMerge/>
          </w:tcPr>
          <w:p w14:paraId="6C4193D4" w14:textId="77777777" w:rsidR="00CB337A" w:rsidRPr="008F7E70" w:rsidRDefault="00CB337A" w:rsidP="00CB337A">
            <w:pPr>
              <w:spacing w:before="0" w:after="0" w:line="240" w:lineRule="auto"/>
              <w:rPr>
                <w:color w:val="0070C0"/>
                <w:sz w:val="20"/>
                <w:szCs w:val="20"/>
              </w:rPr>
            </w:pPr>
          </w:p>
        </w:tc>
        <w:tc>
          <w:tcPr>
            <w:tcW w:w="406" w:type="pct"/>
            <w:vMerge/>
            <w:shd w:val="clear" w:color="auto" w:fill="auto"/>
          </w:tcPr>
          <w:p w14:paraId="2AD111EB" w14:textId="77777777" w:rsidR="00CB337A" w:rsidRPr="008F7E70" w:rsidRDefault="00CB337A" w:rsidP="00CB337A">
            <w:pPr>
              <w:spacing w:before="0" w:after="0" w:line="240" w:lineRule="auto"/>
              <w:rPr>
                <w:color w:val="0070C0"/>
                <w:sz w:val="20"/>
                <w:szCs w:val="20"/>
              </w:rPr>
            </w:pPr>
          </w:p>
        </w:tc>
        <w:tc>
          <w:tcPr>
            <w:tcW w:w="448" w:type="pct"/>
            <w:vMerge/>
          </w:tcPr>
          <w:p w14:paraId="31A93F69" w14:textId="77777777" w:rsidR="00CB337A" w:rsidRPr="008F7E70" w:rsidRDefault="00CB337A" w:rsidP="00CB337A">
            <w:pPr>
              <w:spacing w:before="0" w:after="0" w:line="240" w:lineRule="auto"/>
              <w:rPr>
                <w:color w:val="0070C0"/>
                <w:sz w:val="20"/>
                <w:szCs w:val="20"/>
              </w:rPr>
            </w:pPr>
          </w:p>
        </w:tc>
        <w:tc>
          <w:tcPr>
            <w:tcW w:w="448" w:type="pct"/>
            <w:vMerge/>
            <w:shd w:val="clear" w:color="auto" w:fill="auto"/>
          </w:tcPr>
          <w:p w14:paraId="44F26D38" w14:textId="77777777" w:rsidR="00CB337A" w:rsidRPr="008F7E70" w:rsidRDefault="00CB337A" w:rsidP="00CB337A">
            <w:pPr>
              <w:spacing w:before="0" w:after="0" w:line="240" w:lineRule="auto"/>
              <w:rPr>
                <w:color w:val="0070C0"/>
                <w:sz w:val="20"/>
                <w:szCs w:val="20"/>
              </w:rPr>
            </w:pPr>
          </w:p>
        </w:tc>
      </w:tr>
      <w:tr w:rsidR="00CB337A" w:rsidRPr="00E8388E" w14:paraId="4328A579" w14:textId="77777777" w:rsidTr="00E8388E">
        <w:trPr>
          <w:trHeight w:val="273"/>
        </w:trPr>
        <w:tc>
          <w:tcPr>
            <w:tcW w:w="436" w:type="pct"/>
            <w:vMerge/>
          </w:tcPr>
          <w:p w14:paraId="2A53955E" w14:textId="77777777" w:rsidR="00CB337A" w:rsidRPr="00DD2A09" w:rsidRDefault="00CB337A" w:rsidP="00CB337A">
            <w:pPr>
              <w:spacing w:before="0" w:after="0" w:line="240" w:lineRule="auto"/>
              <w:rPr>
                <w:sz w:val="20"/>
                <w:szCs w:val="18"/>
              </w:rPr>
            </w:pPr>
          </w:p>
        </w:tc>
        <w:tc>
          <w:tcPr>
            <w:tcW w:w="243" w:type="pct"/>
            <w:vMerge/>
          </w:tcPr>
          <w:p w14:paraId="6395F26A" w14:textId="77777777" w:rsidR="00CB337A" w:rsidRDefault="00CB337A" w:rsidP="00CB337A">
            <w:pPr>
              <w:spacing w:before="0" w:after="0" w:line="240" w:lineRule="auto"/>
              <w:jc w:val="center"/>
              <w:rPr>
                <w:sz w:val="20"/>
                <w:szCs w:val="20"/>
              </w:rPr>
            </w:pPr>
          </w:p>
        </w:tc>
        <w:tc>
          <w:tcPr>
            <w:tcW w:w="580" w:type="pct"/>
            <w:vMerge/>
          </w:tcPr>
          <w:p w14:paraId="0A81C05A" w14:textId="77777777" w:rsidR="00CB337A" w:rsidRDefault="00CB337A" w:rsidP="00CB337A">
            <w:pPr>
              <w:spacing w:before="0" w:after="0" w:line="240" w:lineRule="auto"/>
              <w:rPr>
                <w:sz w:val="20"/>
                <w:szCs w:val="20"/>
              </w:rPr>
            </w:pPr>
          </w:p>
        </w:tc>
        <w:tc>
          <w:tcPr>
            <w:tcW w:w="346" w:type="pct"/>
          </w:tcPr>
          <w:p w14:paraId="2EBCE921" w14:textId="65F151B0" w:rsidR="00CB337A" w:rsidRPr="005334B0" w:rsidRDefault="00CB337A" w:rsidP="00CB337A">
            <w:pPr>
              <w:spacing w:before="0" w:after="0" w:line="240" w:lineRule="auto"/>
              <w:jc w:val="center"/>
              <w:rPr>
                <w:color w:val="0070C0"/>
                <w:sz w:val="20"/>
                <w:szCs w:val="20"/>
              </w:rPr>
            </w:pPr>
            <w:r w:rsidRPr="005334B0">
              <w:rPr>
                <w:color w:val="0070C0"/>
                <w:sz w:val="20"/>
                <w:szCs w:val="20"/>
              </w:rPr>
              <w:t>VVL regionas</w:t>
            </w:r>
          </w:p>
        </w:tc>
        <w:tc>
          <w:tcPr>
            <w:tcW w:w="475" w:type="pct"/>
          </w:tcPr>
          <w:p w14:paraId="204865D1" w14:textId="4149A460" w:rsidR="00CB337A" w:rsidRPr="005334B0" w:rsidRDefault="00CB337A" w:rsidP="00CB337A">
            <w:pPr>
              <w:spacing w:before="0" w:after="0" w:line="240" w:lineRule="auto"/>
              <w:rPr>
                <w:color w:val="0070C0"/>
                <w:sz w:val="20"/>
                <w:szCs w:val="20"/>
              </w:rPr>
            </w:pPr>
            <w:r w:rsidRPr="005334B0">
              <w:rPr>
                <w:color w:val="0070C0"/>
                <w:sz w:val="20"/>
                <w:szCs w:val="20"/>
              </w:rPr>
              <w:t>0,00066</w:t>
            </w:r>
          </w:p>
        </w:tc>
        <w:tc>
          <w:tcPr>
            <w:tcW w:w="276" w:type="pct"/>
            <w:vMerge/>
            <w:shd w:val="clear" w:color="auto" w:fill="auto"/>
          </w:tcPr>
          <w:p w14:paraId="1476B9B4" w14:textId="77777777" w:rsidR="00CB337A" w:rsidRDefault="00CB337A" w:rsidP="00CB337A">
            <w:pPr>
              <w:spacing w:before="60" w:after="0" w:line="240" w:lineRule="auto"/>
              <w:rPr>
                <w:sz w:val="20"/>
                <w:szCs w:val="20"/>
              </w:rPr>
            </w:pPr>
          </w:p>
        </w:tc>
        <w:tc>
          <w:tcPr>
            <w:tcW w:w="609" w:type="pct"/>
            <w:vMerge/>
          </w:tcPr>
          <w:p w14:paraId="29BED967" w14:textId="77777777" w:rsidR="00CB337A" w:rsidRPr="007D568D" w:rsidRDefault="00CB337A" w:rsidP="00CB337A">
            <w:pPr>
              <w:tabs>
                <w:tab w:val="left" w:pos="600"/>
              </w:tabs>
              <w:spacing w:before="0" w:after="0" w:line="240" w:lineRule="auto"/>
              <w:contextualSpacing/>
              <w:rPr>
                <w:rFonts w:eastAsia="Times New Roman"/>
                <w:iCs/>
                <w:noProof/>
                <w:sz w:val="20"/>
              </w:rPr>
            </w:pPr>
          </w:p>
        </w:tc>
        <w:tc>
          <w:tcPr>
            <w:tcW w:w="276" w:type="pct"/>
            <w:shd w:val="clear" w:color="auto" w:fill="auto"/>
          </w:tcPr>
          <w:p w14:paraId="19A701F0" w14:textId="77777777" w:rsidR="00CB337A" w:rsidRPr="00E8388E" w:rsidRDefault="00CB337A" w:rsidP="00CB337A">
            <w:pPr>
              <w:spacing w:before="0" w:after="0" w:line="240" w:lineRule="auto"/>
              <w:rPr>
                <w:sz w:val="20"/>
                <w:szCs w:val="20"/>
              </w:rPr>
            </w:pPr>
          </w:p>
        </w:tc>
        <w:tc>
          <w:tcPr>
            <w:tcW w:w="455" w:type="pct"/>
            <w:vMerge/>
          </w:tcPr>
          <w:p w14:paraId="37020C89" w14:textId="77777777" w:rsidR="00CB337A" w:rsidRPr="00E8388E" w:rsidRDefault="00CB337A" w:rsidP="00CB337A">
            <w:pPr>
              <w:spacing w:before="0" w:after="0" w:line="240" w:lineRule="auto"/>
              <w:rPr>
                <w:sz w:val="20"/>
                <w:szCs w:val="20"/>
              </w:rPr>
            </w:pPr>
          </w:p>
        </w:tc>
        <w:tc>
          <w:tcPr>
            <w:tcW w:w="406" w:type="pct"/>
            <w:vMerge/>
            <w:shd w:val="clear" w:color="auto" w:fill="auto"/>
          </w:tcPr>
          <w:p w14:paraId="64A7AE06" w14:textId="77777777" w:rsidR="00CB337A" w:rsidRPr="00E8388E" w:rsidRDefault="00CB337A" w:rsidP="00CB337A">
            <w:pPr>
              <w:spacing w:before="0" w:after="0" w:line="240" w:lineRule="auto"/>
              <w:rPr>
                <w:sz w:val="20"/>
                <w:szCs w:val="20"/>
              </w:rPr>
            </w:pPr>
          </w:p>
        </w:tc>
        <w:tc>
          <w:tcPr>
            <w:tcW w:w="448" w:type="pct"/>
            <w:vMerge/>
          </w:tcPr>
          <w:p w14:paraId="0FCBF63F" w14:textId="77777777" w:rsidR="00CB337A" w:rsidRPr="00E8388E" w:rsidRDefault="00CB337A" w:rsidP="00CB337A">
            <w:pPr>
              <w:spacing w:before="0" w:after="0" w:line="240" w:lineRule="auto"/>
              <w:rPr>
                <w:sz w:val="20"/>
                <w:szCs w:val="20"/>
              </w:rPr>
            </w:pPr>
          </w:p>
        </w:tc>
        <w:tc>
          <w:tcPr>
            <w:tcW w:w="448" w:type="pct"/>
            <w:vMerge/>
            <w:shd w:val="clear" w:color="auto" w:fill="auto"/>
          </w:tcPr>
          <w:p w14:paraId="1EB28F1A" w14:textId="77777777" w:rsidR="00CB337A" w:rsidRPr="00E8388E" w:rsidRDefault="00CB337A" w:rsidP="00CB337A">
            <w:pPr>
              <w:spacing w:before="0" w:after="0" w:line="240" w:lineRule="auto"/>
              <w:rPr>
                <w:color w:val="000000" w:themeColor="text1"/>
                <w:sz w:val="20"/>
                <w:szCs w:val="20"/>
              </w:rPr>
            </w:pPr>
          </w:p>
        </w:tc>
      </w:tr>
      <w:tr w:rsidR="001D3D77" w:rsidRPr="00E8388E" w14:paraId="02A463E1" w14:textId="77777777" w:rsidTr="001D3D77">
        <w:trPr>
          <w:trHeight w:val="273"/>
          <w:ins w:id="60" w:author="Alina Kvietkauskienė" w:date="2024-10-01T13:26:00Z"/>
        </w:trPr>
        <w:tc>
          <w:tcPr>
            <w:tcW w:w="436" w:type="pct"/>
          </w:tcPr>
          <w:p w14:paraId="7CFDDEE5" w14:textId="5CB21167" w:rsidR="001D3D77" w:rsidRPr="00DD2A09" w:rsidRDefault="001D3D77" w:rsidP="001D3D77">
            <w:pPr>
              <w:spacing w:before="0" w:after="0" w:line="240" w:lineRule="auto"/>
              <w:rPr>
                <w:ins w:id="61" w:author="Alina Kvietkauskienė" w:date="2024-10-01T13:26:00Z" w16du:dateUtc="2024-10-01T10:26:00Z"/>
                <w:sz w:val="20"/>
                <w:szCs w:val="20"/>
              </w:rPr>
            </w:pPr>
            <w:ins w:id="62" w:author="Alina Kvietkauskienė" w:date="2024-10-01T13:26:00Z" w16du:dateUtc="2024-10-01T10:26:00Z">
              <w:r w:rsidRPr="008F58CA">
                <w:rPr>
                  <w:sz w:val="20"/>
                  <w:szCs w:val="18"/>
                </w:rPr>
                <w:t>5 prioritet</w:t>
              </w:r>
              <w:r>
                <w:rPr>
                  <w:sz w:val="20"/>
                  <w:szCs w:val="18"/>
                </w:rPr>
                <w:t>as</w:t>
              </w:r>
              <w:r w:rsidRPr="008F58CA">
                <w:rPr>
                  <w:sz w:val="20"/>
                  <w:szCs w:val="18"/>
                </w:rPr>
                <w:t xml:space="preserve"> ,,Piliečiams artimesnė Lietuva“</w:t>
              </w:r>
            </w:ins>
          </w:p>
        </w:tc>
        <w:tc>
          <w:tcPr>
            <w:tcW w:w="243" w:type="pct"/>
          </w:tcPr>
          <w:p w14:paraId="325CFDC4" w14:textId="36529009" w:rsidR="001D3D77" w:rsidRPr="00DD2A09" w:rsidRDefault="001D3D77" w:rsidP="001D3D77">
            <w:pPr>
              <w:spacing w:before="0" w:after="0" w:line="240" w:lineRule="auto"/>
              <w:jc w:val="center"/>
              <w:rPr>
                <w:ins w:id="63" w:author="Alina Kvietkauskienė" w:date="2024-10-01T13:26:00Z" w16du:dateUtc="2024-10-01T10:26:00Z"/>
                <w:sz w:val="20"/>
                <w:szCs w:val="20"/>
              </w:rPr>
            </w:pPr>
            <w:ins w:id="64" w:author="Alina Kvietkauskienė" w:date="2024-10-01T13:26:00Z" w16du:dateUtc="2024-10-01T10:26:00Z">
              <w:r>
                <w:rPr>
                  <w:sz w:val="20"/>
                  <w:szCs w:val="18"/>
                </w:rPr>
                <w:t>ERPF</w:t>
              </w:r>
            </w:ins>
          </w:p>
        </w:tc>
        <w:tc>
          <w:tcPr>
            <w:tcW w:w="580" w:type="pct"/>
          </w:tcPr>
          <w:p w14:paraId="3480045F" w14:textId="186C672A" w:rsidR="001D3D77" w:rsidRPr="005B12CD" w:rsidRDefault="001D3D77" w:rsidP="001D3D77">
            <w:pPr>
              <w:spacing w:before="0" w:after="0" w:line="240" w:lineRule="auto"/>
              <w:rPr>
                <w:ins w:id="65" w:author="Alina Kvietkauskienė" w:date="2024-10-01T13:26:00Z" w16du:dateUtc="2024-10-01T10:26:00Z"/>
                <w:sz w:val="20"/>
                <w:szCs w:val="20"/>
              </w:rPr>
            </w:pPr>
            <w:ins w:id="66" w:author="Alina Kvietkauskienė" w:date="2024-10-01T13:26:00Z" w16du:dateUtc="2024-10-01T10:26:00Z">
              <w:r w:rsidRPr="00FA06AF">
                <w:rPr>
                  <w:sz w:val="20"/>
                  <w:szCs w:val="20"/>
                </w:rPr>
                <w:t>Konkretus uždavinys 5.1</w:t>
              </w:r>
              <w:r>
                <w:rPr>
                  <w:sz w:val="20"/>
                  <w:szCs w:val="20"/>
                </w:rPr>
                <w:t xml:space="preserve"> </w:t>
              </w:r>
              <w:r w:rsidRPr="00206CDC">
                <w:rPr>
                  <w:sz w:val="20"/>
                  <w:szCs w:val="20"/>
                </w:rPr>
                <w:t>(RSO</w:t>
              </w:r>
              <w:r>
                <w:rPr>
                  <w:sz w:val="20"/>
                  <w:szCs w:val="20"/>
                </w:rPr>
                <w:t xml:space="preserve">5.1 </w:t>
              </w:r>
              <w:r w:rsidRPr="00206CDC">
                <w:rPr>
                  <w:sz w:val="20"/>
                  <w:szCs w:val="20"/>
                </w:rPr>
                <w:t xml:space="preserve">– SFC2021) </w:t>
              </w:r>
              <w:r w:rsidRPr="00FA06AF">
                <w:rPr>
                  <w:sz w:val="20"/>
                  <w:szCs w:val="20"/>
                </w:rPr>
                <w:t xml:space="preserve"> </w:t>
              </w:r>
              <w:r>
                <w:rPr>
                  <w:sz w:val="20"/>
                  <w:szCs w:val="20"/>
                </w:rPr>
                <w:t>„</w:t>
              </w:r>
              <w:r w:rsidRPr="00FA06AF">
                <w:rPr>
                  <w:sz w:val="20"/>
                  <w:szCs w:val="20"/>
                </w:rPr>
                <w:t xml:space="preserve">Skatinti </w:t>
              </w:r>
              <w:r w:rsidRPr="00FA06AF">
                <w:rPr>
                  <w:sz w:val="20"/>
                  <w:szCs w:val="20"/>
                </w:rPr>
                <w:lastRenderedPageBreak/>
                <w:t>integruotą ir įtraukią socialinę, ekonominę ir aplinkosaugos plėtrą, puoselėti kultūrą, gamtos paveldą, darnų turizmą ir saugumą miestų teritorijose</w:t>
              </w:r>
              <w:r>
                <w:rPr>
                  <w:sz w:val="20"/>
                  <w:szCs w:val="20"/>
                </w:rPr>
                <w:t>“</w:t>
              </w:r>
            </w:ins>
          </w:p>
        </w:tc>
        <w:tc>
          <w:tcPr>
            <w:tcW w:w="346" w:type="pct"/>
          </w:tcPr>
          <w:p w14:paraId="511EE0A4" w14:textId="77777777" w:rsidR="001D3D77" w:rsidRDefault="001D3D77" w:rsidP="001D3D77">
            <w:pPr>
              <w:spacing w:before="60" w:after="60" w:line="240" w:lineRule="auto"/>
              <w:jc w:val="center"/>
              <w:rPr>
                <w:ins w:id="67" w:author="Alina Kvietkauskienė" w:date="2024-10-01T13:26:00Z" w16du:dateUtc="2024-10-01T10:26:00Z"/>
                <w:sz w:val="20"/>
                <w:szCs w:val="20"/>
              </w:rPr>
            </w:pPr>
            <w:ins w:id="68" w:author="Alina Kvietkauskienė" w:date="2024-10-01T13:26:00Z" w16du:dateUtc="2024-10-01T10:26:00Z">
              <w:r>
                <w:rPr>
                  <w:sz w:val="20"/>
                  <w:szCs w:val="20"/>
                </w:rPr>
                <w:lastRenderedPageBreak/>
                <w:t xml:space="preserve">Sostinės regionas </w:t>
              </w:r>
            </w:ins>
          </w:p>
          <w:p w14:paraId="289CCF84" w14:textId="77777777" w:rsidR="001D3D77" w:rsidRDefault="001D3D77" w:rsidP="001D3D77">
            <w:pPr>
              <w:spacing w:before="60" w:after="60" w:line="240" w:lineRule="auto"/>
              <w:jc w:val="center"/>
              <w:rPr>
                <w:ins w:id="69" w:author="Alina Kvietkauskienė" w:date="2024-10-01T13:26:00Z" w16du:dateUtc="2024-10-01T10:26:00Z"/>
                <w:sz w:val="20"/>
                <w:szCs w:val="20"/>
              </w:rPr>
            </w:pPr>
          </w:p>
          <w:p w14:paraId="2E3484E2" w14:textId="22D1CFED" w:rsidR="001D3D77" w:rsidRPr="00DD2A09" w:rsidRDefault="001D3D77" w:rsidP="001D3D77">
            <w:pPr>
              <w:spacing w:before="0" w:after="0" w:line="240" w:lineRule="auto"/>
              <w:jc w:val="center"/>
              <w:rPr>
                <w:ins w:id="70" w:author="Alina Kvietkauskienė" w:date="2024-10-01T13:26:00Z" w16du:dateUtc="2024-10-01T10:26:00Z"/>
                <w:sz w:val="20"/>
                <w:szCs w:val="20"/>
              </w:rPr>
            </w:pPr>
            <w:ins w:id="71" w:author="Alina Kvietkauskienė" w:date="2024-10-01T13:26:00Z" w16du:dateUtc="2024-10-01T10:26:00Z">
              <w:r>
                <w:rPr>
                  <w:sz w:val="20"/>
                  <w:szCs w:val="20"/>
                </w:rPr>
                <w:t>VVL regionas</w:t>
              </w:r>
            </w:ins>
          </w:p>
        </w:tc>
        <w:tc>
          <w:tcPr>
            <w:tcW w:w="475" w:type="pct"/>
          </w:tcPr>
          <w:p w14:paraId="7882CAB3" w14:textId="7747825E" w:rsidR="002563A8" w:rsidRDefault="002563A8" w:rsidP="002563A8">
            <w:pPr>
              <w:spacing w:before="0" w:after="0" w:line="240" w:lineRule="auto"/>
              <w:rPr>
                <w:ins w:id="72" w:author="Alina Kvietkauskienė" w:date="2024-10-07T13:25:00Z" w16du:dateUtc="2024-10-07T10:25:00Z"/>
                <w:sz w:val="20"/>
                <w:szCs w:val="20"/>
              </w:rPr>
            </w:pPr>
            <w:ins w:id="73" w:author="Alina Kvietkauskienė" w:date="2024-10-07T13:26:00Z" w16du:dateUtc="2024-10-07T10:26:00Z">
              <w:r>
                <w:rPr>
                  <w:sz w:val="20"/>
                  <w:szCs w:val="20"/>
                </w:rPr>
                <w:t>0</w:t>
              </w:r>
            </w:ins>
            <w:ins w:id="74" w:author="Alina Kvietkauskienė" w:date="2024-10-07T13:25:00Z" w16du:dateUtc="2024-10-07T10:25:00Z">
              <w:r>
                <w:rPr>
                  <w:sz w:val="20"/>
                  <w:szCs w:val="20"/>
                </w:rPr>
                <w:t>,004</w:t>
              </w:r>
            </w:ins>
          </w:p>
          <w:p w14:paraId="4CA71E4D" w14:textId="77777777" w:rsidR="002563A8" w:rsidRDefault="002563A8" w:rsidP="002563A8">
            <w:pPr>
              <w:spacing w:before="0" w:after="0" w:line="240" w:lineRule="auto"/>
              <w:rPr>
                <w:ins w:id="75" w:author="Alina Kvietkauskienė" w:date="2024-10-07T13:25:00Z" w16du:dateUtc="2024-10-07T10:25:00Z"/>
                <w:sz w:val="20"/>
                <w:szCs w:val="20"/>
              </w:rPr>
            </w:pPr>
          </w:p>
          <w:p w14:paraId="424251C1" w14:textId="77777777" w:rsidR="002563A8" w:rsidRDefault="002563A8" w:rsidP="002563A8">
            <w:pPr>
              <w:spacing w:before="0" w:after="0" w:line="240" w:lineRule="auto"/>
              <w:rPr>
                <w:ins w:id="76" w:author="Alina Kvietkauskienė" w:date="2024-10-07T13:25:00Z" w16du:dateUtc="2024-10-07T10:25:00Z"/>
                <w:sz w:val="20"/>
                <w:szCs w:val="20"/>
              </w:rPr>
            </w:pPr>
          </w:p>
          <w:p w14:paraId="05473488" w14:textId="77777777" w:rsidR="002563A8" w:rsidRDefault="002563A8" w:rsidP="002563A8">
            <w:pPr>
              <w:spacing w:before="0" w:after="0" w:line="240" w:lineRule="auto"/>
              <w:rPr>
                <w:ins w:id="77" w:author="Alina Kvietkauskienė" w:date="2024-10-07T13:25:00Z" w16du:dateUtc="2024-10-07T10:25:00Z"/>
                <w:sz w:val="20"/>
                <w:szCs w:val="20"/>
              </w:rPr>
            </w:pPr>
          </w:p>
          <w:p w14:paraId="2FDA99CF" w14:textId="17B6E999" w:rsidR="001D3D77" w:rsidRPr="00DD2A09" w:rsidRDefault="002563A8" w:rsidP="002563A8">
            <w:pPr>
              <w:spacing w:before="0" w:after="0" w:line="240" w:lineRule="auto"/>
              <w:rPr>
                <w:ins w:id="78" w:author="Alina Kvietkauskienė" w:date="2024-10-01T13:26:00Z" w16du:dateUtc="2024-10-01T10:26:00Z"/>
                <w:sz w:val="20"/>
                <w:szCs w:val="20"/>
              </w:rPr>
            </w:pPr>
            <w:ins w:id="79" w:author="Alina Kvietkauskienė" w:date="2024-10-07T13:25:00Z" w16du:dateUtc="2024-10-07T10:25:00Z">
              <w:r>
                <w:rPr>
                  <w:sz w:val="20"/>
                  <w:szCs w:val="20"/>
                </w:rPr>
                <w:t>0,01</w:t>
              </w:r>
            </w:ins>
          </w:p>
        </w:tc>
        <w:tc>
          <w:tcPr>
            <w:tcW w:w="276" w:type="pct"/>
            <w:shd w:val="clear" w:color="auto" w:fill="auto"/>
          </w:tcPr>
          <w:p w14:paraId="704B6D84" w14:textId="51429C5E" w:rsidR="001D3D77" w:rsidRPr="00315F55" w:rsidRDefault="001D3D77" w:rsidP="001D3D77">
            <w:pPr>
              <w:spacing w:before="60" w:after="0" w:line="240" w:lineRule="auto"/>
              <w:rPr>
                <w:ins w:id="80" w:author="Alina Kvietkauskienė" w:date="2024-10-01T13:26:00Z" w16du:dateUtc="2024-10-01T10:26:00Z"/>
                <w:sz w:val="20"/>
                <w:szCs w:val="20"/>
              </w:rPr>
            </w:pPr>
            <w:ins w:id="81" w:author="Alina Kvietkauskienė" w:date="2024-10-01T13:26:00Z" w16du:dateUtc="2024-10-01T10:26:00Z">
              <w:r>
                <w:rPr>
                  <w:sz w:val="20"/>
                  <w:szCs w:val="18"/>
                </w:rPr>
                <w:t>169</w:t>
              </w:r>
            </w:ins>
          </w:p>
        </w:tc>
        <w:tc>
          <w:tcPr>
            <w:tcW w:w="609" w:type="pct"/>
            <w:shd w:val="clear" w:color="auto" w:fill="auto"/>
          </w:tcPr>
          <w:p w14:paraId="18B5608F" w14:textId="03759E64" w:rsidR="001D3D77" w:rsidRPr="00315F55" w:rsidRDefault="001D3D77" w:rsidP="001D3D77">
            <w:pPr>
              <w:tabs>
                <w:tab w:val="left" w:pos="600"/>
              </w:tabs>
              <w:spacing w:before="0" w:after="0" w:line="240" w:lineRule="auto"/>
              <w:contextualSpacing/>
              <w:rPr>
                <w:ins w:id="82" w:author="Alina Kvietkauskienė" w:date="2024-10-01T13:26:00Z" w16du:dateUtc="2024-10-01T10:26:00Z"/>
                <w:rFonts w:eastAsia="Times New Roman"/>
                <w:iCs/>
                <w:noProof/>
                <w:sz w:val="20"/>
              </w:rPr>
            </w:pPr>
            <w:ins w:id="83" w:author="Alina Kvietkauskienė" w:date="2024-10-01T13:26:00Z" w16du:dateUtc="2024-10-01T10:26:00Z">
              <w:r w:rsidRPr="00FA06AF">
                <w:rPr>
                  <w:sz w:val="20"/>
                  <w:szCs w:val="20"/>
                </w:rPr>
                <w:t>Teritorinio vystymo iniciatyvos, įskaitant teritorinių strategijų rengimą</w:t>
              </w:r>
            </w:ins>
          </w:p>
        </w:tc>
        <w:tc>
          <w:tcPr>
            <w:tcW w:w="276" w:type="pct"/>
            <w:shd w:val="clear" w:color="auto" w:fill="auto"/>
          </w:tcPr>
          <w:p w14:paraId="01460E51" w14:textId="77777777" w:rsidR="001D3D77" w:rsidRPr="00E8388E" w:rsidRDefault="001D3D77" w:rsidP="001D3D77">
            <w:pPr>
              <w:spacing w:before="0" w:after="0" w:line="240" w:lineRule="auto"/>
              <w:rPr>
                <w:ins w:id="84" w:author="Alina Kvietkauskienė" w:date="2024-10-01T13:26:00Z" w16du:dateUtc="2024-10-01T10:26:00Z"/>
                <w:sz w:val="20"/>
                <w:szCs w:val="20"/>
              </w:rPr>
            </w:pPr>
          </w:p>
        </w:tc>
        <w:tc>
          <w:tcPr>
            <w:tcW w:w="455" w:type="pct"/>
            <w:vMerge/>
          </w:tcPr>
          <w:p w14:paraId="779FEE06" w14:textId="77777777" w:rsidR="001D3D77" w:rsidRPr="00E8388E" w:rsidRDefault="001D3D77" w:rsidP="001D3D77">
            <w:pPr>
              <w:spacing w:before="0" w:after="0" w:line="240" w:lineRule="auto"/>
              <w:rPr>
                <w:ins w:id="85" w:author="Alina Kvietkauskienė" w:date="2024-10-01T13:26:00Z" w16du:dateUtc="2024-10-01T10:26:00Z"/>
                <w:sz w:val="20"/>
                <w:szCs w:val="20"/>
              </w:rPr>
            </w:pPr>
          </w:p>
        </w:tc>
        <w:tc>
          <w:tcPr>
            <w:tcW w:w="406" w:type="pct"/>
            <w:vMerge/>
            <w:shd w:val="clear" w:color="auto" w:fill="auto"/>
          </w:tcPr>
          <w:p w14:paraId="4D7B49A7" w14:textId="77777777" w:rsidR="001D3D77" w:rsidRPr="00E8388E" w:rsidRDefault="001D3D77" w:rsidP="001D3D77">
            <w:pPr>
              <w:spacing w:before="0" w:after="0" w:line="240" w:lineRule="auto"/>
              <w:rPr>
                <w:ins w:id="86" w:author="Alina Kvietkauskienė" w:date="2024-10-01T13:26:00Z" w16du:dateUtc="2024-10-01T10:26:00Z"/>
                <w:sz w:val="20"/>
                <w:szCs w:val="20"/>
              </w:rPr>
            </w:pPr>
          </w:p>
        </w:tc>
        <w:tc>
          <w:tcPr>
            <w:tcW w:w="448" w:type="pct"/>
            <w:vMerge/>
          </w:tcPr>
          <w:p w14:paraId="0DC55939" w14:textId="77777777" w:rsidR="001D3D77" w:rsidRPr="00E8388E" w:rsidRDefault="001D3D77" w:rsidP="001D3D77">
            <w:pPr>
              <w:spacing w:before="0" w:after="0" w:line="240" w:lineRule="auto"/>
              <w:rPr>
                <w:ins w:id="87" w:author="Alina Kvietkauskienė" w:date="2024-10-01T13:26:00Z" w16du:dateUtc="2024-10-01T10:26:00Z"/>
                <w:sz w:val="20"/>
                <w:szCs w:val="20"/>
              </w:rPr>
            </w:pPr>
          </w:p>
        </w:tc>
        <w:tc>
          <w:tcPr>
            <w:tcW w:w="448" w:type="pct"/>
            <w:vMerge/>
            <w:shd w:val="clear" w:color="auto" w:fill="auto"/>
          </w:tcPr>
          <w:p w14:paraId="66FC931B" w14:textId="77777777" w:rsidR="001D3D77" w:rsidRPr="00E8388E" w:rsidRDefault="001D3D77" w:rsidP="001D3D77">
            <w:pPr>
              <w:spacing w:before="0" w:after="0" w:line="240" w:lineRule="auto"/>
              <w:rPr>
                <w:ins w:id="88" w:author="Alina Kvietkauskienė" w:date="2024-10-01T13:26:00Z" w16du:dateUtc="2024-10-01T10:26:00Z"/>
                <w:color w:val="000000" w:themeColor="text1"/>
                <w:sz w:val="20"/>
                <w:szCs w:val="20"/>
              </w:rPr>
            </w:pPr>
          </w:p>
        </w:tc>
      </w:tr>
      <w:tr w:rsidR="001D3D77" w:rsidRPr="00E8388E" w14:paraId="761CC1A6" w14:textId="77777777" w:rsidTr="00E8388E">
        <w:trPr>
          <w:trHeight w:val="273"/>
          <w:ins w:id="89" w:author="Alina Kvietkauskienė" w:date="2024-10-01T13:26:00Z"/>
        </w:trPr>
        <w:tc>
          <w:tcPr>
            <w:tcW w:w="436" w:type="pct"/>
          </w:tcPr>
          <w:p w14:paraId="6280BEFD" w14:textId="7E6A09BB" w:rsidR="001D3D77" w:rsidRPr="00DD2A09" w:rsidRDefault="001D3D77" w:rsidP="001D3D77">
            <w:pPr>
              <w:spacing w:before="0" w:after="0" w:line="240" w:lineRule="auto"/>
              <w:rPr>
                <w:ins w:id="90" w:author="Alina Kvietkauskienė" w:date="2024-10-01T13:26:00Z" w16du:dateUtc="2024-10-01T10:26:00Z"/>
                <w:sz w:val="20"/>
                <w:szCs w:val="20"/>
              </w:rPr>
            </w:pPr>
            <w:ins w:id="91" w:author="Alina Kvietkauskienė" w:date="2024-10-01T13:27:00Z" w16du:dateUtc="2024-10-01T10:27:00Z">
              <w:r w:rsidRPr="008F58CA">
                <w:rPr>
                  <w:sz w:val="20"/>
                  <w:szCs w:val="18"/>
                </w:rPr>
                <w:t>5 prioritet</w:t>
              </w:r>
              <w:r>
                <w:rPr>
                  <w:sz w:val="20"/>
                  <w:szCs w:val="18"/>
                </w:rPr>
                <w:t>as</w:t>
              </w:r>
              <w:r w:rsidRPr="008F58CA">
                <w:rPr>
                  <w:sz w:val="20"/>
                  <w:szCs w:val="18"/>
                </w:rPr>
                <w:t xml:space="preserve"> ,,Piliečiams artimesnė Lietuva“</w:t>
              </w:r>
            </w:ins>
          </w:p>
        </w:tc>
        <w:tc>
          <w:tcPr>
            <w:tcW w:w="243" w:type="pct"/>
          </w:tcPr>
          <w:p w14:paraId="002BD478" w14:textId="45043EB3" w:rsidR="001D3D77" w:rsidRPr="00DD2A09" w:rsidRDefault="001D3D77" w:rsidP="001D3D77">
            <w:pPr>
              <w:spacing w:before="0" w:after="0" w:line="240" w:lineRule="auto"/>
              <w:jc w:val="center"/>
              <w:rPr>
                <w:ins w:id="92" w:author="Alina Kvietkauskienė" w:date="2024-10-01T13:26:00Z" w16du:dateUtc="2024-10-01T10:26:00Z"/>
                <w:sz w:val="20"/>
                <w:szCs w:val="20"/>
              </w:rPr>
            </w:pPr>
            <w:ins w:id="93" w:author="Alina Kvietkauskienė" w:date="2024-10-01T13:27:00Z" w16du:dateUtc="2024-10-01T10:27:00Z">
              <w:r>
                <w:rPr>
                  <w:sz w:val="20"/>
                  <w:szCs w:val="18"/>
                </w:rPr>
                <w:t>ERPF</w:t>
              </w:r>
            </w:ins>
          </w:p>
        </w:tc>
        <w:tc>
          <w:tcPr>
            <w:tcW w:w="580" w:type="pct"/>
          </w:tcPr>
          <w:p w14:paraId="2C82A9EE" w14:textId="4EE624EE" w:rsidR="001D3D77" w:rsidRPr="005B12CD" w:rsidRDefault="001D3D77" w:rsidP="001D3D77">
            <w:pPr>
              <w:spacing w:before="0" w:after="0" w:line="240" w:lineRule="auto"/>
              <w:rPr>
                <w:ins w:id="94" w:author="Alina Kvietkauskienė" w:date="2024-10-01T13:26:00Z" w16du:dateUtc="2024-10-01T10:26:00Z"/>
                <w:sz w:val="20"/>
                <w:szCs w:val="20"/>
              </w:rPr>
            </w:pPr>
            <w:ins w:id="95" w:author="Alina Kvietkauskienė" w:date="2024-10-01T13:27:00Z" w16du:dateUtc="2024-10-01T10:27:00Z">
              <w:r w:rsidRPr="00FA06AF">
                <w:rPr>
                  <w:sz w:val="20"/>
                  <w:szCs w:val="20"/>
                </w:rPr>
                <w:t>Konkretus uždavinys 5.2</w:t>
              </w:r>
              <w:r>
                <w:rPr>
                  <w:sz w:val="20"/>
                  <w:szCs w:val="20"/>
                </w:rPr>
                <w:t xml:space="preserve"> </w:t>
              </w:r>
              <w:r w:rsidRPr="00206CDC">
                <w:rPr>
                  <w:sz w:val="20"/>
                  <w:szCs w:val="20"/>
                </w:rPr>
                <w:t>(RSO</w:t>
              </w:r>
              <w:r>
                <w:rPr>
                  <w:sz w:val="20"/>
                  <w:szCs w:val="20"/>
                </w:rPr>
                <w:t>5.2</w:t>
              </w:r>
              <w:r w:rsidRPr="00206CDC">
                <w:rPr>
                  <w:sz w:val="20"/>
                  <w:szCs w:val="20"/>
                </w:rPr>
                <w:t xml:space="preserve"> – SFC2021) </w:t>
              </w:r>
              <w:r>
                <w:rPr>
                  <w:sz w:val="20"/>
                  <w:szCs w:val="20"/>
                </w:rPr>
                <w:t>„</w:t>
              </w:r>
              <w:r w:rsidRPr="00FA06AF">
                <w:rPr>
                  <w:sz w:val="20"/>
                  <w:szCs w:val="20"/>
                </w:rPr>
                <w:t>Skatinti integruotą ir įtraukią socialinę, ekonominę ir aplinkosaugos plėtrą vietos lygmeniu, puoselėti kultūrą, gamtos paveldą, darnų turizmą ir saugumą kitose nei miestų teritorijose</w:t>
              </w:r>
              <w:r>
                <w:rPr>
                  <w:sz w:val="20"/>
                  <w:szCs w:val="20"/>
                </w:rPr>
                <w:t>“</w:t>
              </w:r>
            </w:ins>
          </w:p>
        </w:tc>
        <w:tc>
          <w:tcPr>
            <w:tcW w:w="346" w:type="pct"/>
          </w:tcPr>
          <w:p w14:paraId="6E23985F" w14:textId="77777777" w:rsidR="001D3D77" w:rsidRDefault="001D3D77" w:rsidP="001D3D77">
            <w:pPr>
              <w:spacing w:before="60" w:after="60" w:line="240" w:lineRule="auto"/>
              <w:jc w:val="center"/>
              <w:rPr>
                <w:ins w:id="96" w:author="Alina Kvietkauskienė" w:date="2024-10-01T13:27:00Z" w16du:dateUtc="2024-10-01T10:27:00Z"/>
                <w:sz w:val="20"/>
                <w:szCs w:val="20"/>
              </w:rPr>
            </w:pPr>
            <w:ins w:id="97" w:author="Alina Kvietkauskienė" w:date="2024-10-01T13:27:00Z" w16du:dateUtc="2024-10-01T10:27:00Z">
              <w:r>
                <w:rPr>
                  <w:sz w:val="20"/>
                  <w:szCs w:val="20"/>
                </w:rPr>
                <w:t xml:space="preserve">Sostinės regionas </w:t>
              </w:r>
            </w:ins>
          </w:p>
          <w:p w14:paraId="66997383" w14:textId="77777777" w:rsidR="001D3D77" w:rsidRDefault="001D3D77" w:rsidP="001D3D77">
            <w:pPr>
              <w:spacing w:before="60" w:after="60" w:line="240" w:lineRule="auto"/>
              <w:jc w:val="center"/>
              <w:rPr>
                <w:ins w:id="98" w:author="Alina Kvietkauskienė" w:date="2024-10-01T13:27:00Z" w16du:dateUtc="2024-10-01T10:27:00Z"/>
                <w:sz w:val="20"/>
                <w:szCs w:val="20"/>
              </w:rPr>
            </w:pPr>
          </w:p>
          <w:p w14:paraId="2BBDDAFE" w14:textId="27F1644C" w:rsidR="001D3D77" w:rsidRPr="00DD2A09" w:rsidRDefault="001D3D77" w:rsidP="001D3D77">
            <w:pPr>
              <w:spacing w:before="0" w:after="0" w:line="240" w:lineRule="auto"/>
              <w:jc w:val="center"/>
              <w:rPr>
                <w:ins w:id="99" w:author="Alina Kvietkauskienė" w:date="2024-10-01T13:26:00Z" w16du:dateUtc="2024-10-01T10:26:00Z"/>
                <w:sz w:val="20"/>
                <w:szCs w:val="20"/>
              </w:rPr>
            </w:pPr>
            <w:ins w:id="100" w:author="Alina Kvietkauskienė" w:date="2024-10-01T13:27:00Z" w16du:dateUtc="2024-10-01T10:27:00Z">
              <w:r>
                <w:rPr>
                  <w:sz w:val="20"/>
                  <w:szCs w:val="20"/>
                </w:rPr>
                <w:t>VVL regionas</w:t>
              </w:r>
            </w:ins>
          </w:p>
        </w:tc>
        <w:tc>
          <w:tcPr>
            <w:tcW w:w="475" w:type="pct"/>
          </w:tcPr>
          <w:p w14:paraId="221EB199" w14:textId="77777777" w:rsidR="002563A8" w:rsidRPr="002563A8" w:rsidRDefault="002563A8" w:rsidP="002563A8">
            <w:pPr>
              <w:spacing w:before="0" w:after="0" w:line="240" w:lineRule="auto"/>
              <w:rPr>
                <w:ins w:id="101" w:author="Alina Kvietkauskienė" w:date="2024-10-07T13:30:00Z" w16du:dateUtc="2024-10-07T10:30:00Z"/>
                <w:sz w:val="20"/>
                <w:szCs w:val="20"/>
              </w:rPr>
            </w:pPr>
            <w:ins w:id="102" w:author="Alina Kvietkauskienė" w:date="2024-10-07T13:30:00Z" w16du:dateUtc="2024-10-07T10:30:00Z">
              <w:r w:rsidRPr="002563A8">
                <w:rPr>
                  <w:sz w:val="20"/>
                  <w:szCs w:val="20"/>
                </w:rPr>
                <w:t>0,017</w:t>
              </w:r>
            </w:ins>
          </w:p>
          <w:p w14:paraId="0E90109A" w14:textId="77777777" w:rsidR="002563A8" w:rsidRPr="002563A8" w:rsidRDefault="002563A8" w:rsidP="002563A8">
            <w:pPr>
              <w:spacing w:before="0" w:after="0" w:line="240" w:lineRule="auto"/>
              <w:rPr>
                <w:ins w:id="103" w:author="Alina Kvietkauskienė" w:date="2024-10-07T13:30:00Z" w16du:dateUtc="2024-10-07T10:30:00Z"/>
                <w:sz w:val="20"/>
                <w:szCs w:val="20"/>
              </w:rPr>
            </w:pPr>
          </w:p>
          <w:p w14:paraId="47D9AB80" w14:textId="77777777" w:rsidR="002563A8" w:rsidRPr="002563A8" w:rsidRDefault="002563A8" w:rsidP="002563A8">
            <w:pPr>
              <w:spacing w:before="0" w:after="0" w:line="240" w:lineRule="auto"/>
              <w:rPr>
                <w:ins w:id="104" w:author="Alina Kvietkauskienė" w:date="2024-10-07T13:30:00Z" w16du:dateUtc="2024-10-07T10:30:00Z"/>
                <w:sz w:val="20"/>
                <w:szCs w:val="20"/>
              </w:rPr>
            </w:pPr>
          </w:p>
          <w:p w14:paraId="04953940" w14:textId="77777777" w:rsidR="002563A8" w:rsidRPr="002563A8" w:rsidRDefault="002563A8" w:rsidP="002563A8">
            <w:pPr>
              <w:spacing w:before="0" w:after="0" w:line="240" w:lineRule="auto"/>
              <w:rPr>
                <w:ins w:id="105" w:author="Alina Kvietkauskienė" w:date="2024-10-07T13:30:00Z" w16du:dateUtc="2024-10-07T10:30:00Z"/>
                <w:sz w:val="20"/>
                <w:szCs w:val="20"/>
              </w:rPr>
            </w:pPr>
          </w:p>
          <w:p w14:paraId="2D8707BC" w14:textId="6BC2075E" w:rsidR="001D3D77" w:rsidRPr="00DD2A09" w:rsidRDefault="002563A8" w:rsidP="002563A8">
            <w:pPr>
              <w:spacing w:before="0" w:after="0" w:line="240" w:lineRule="auto"/>
              <w:rPr>
                <w:ins w:id="106" w:author="Alina Kvietkauskienė" w:date="2024-10-01T13:26:00Z" w16du:dateUtc="2024-10-01T10:26:00Z"/>
                <w:sz w:val="20"/>
                <w:szCs w:val="20"/>
              </w:rPr>
            </w:pPr>
            <w:ins w:id="107" w:author="Alina Kvietkauskienė" w:date="2024-10-07T13:30:00Z" w16du:dateUtc="2024-10-07T10:30:00Z">
              <w:r w:rsidRPr="002563A8">
                <w:rPr>
                  <w:sz w:val="20"/>
                  <w:szCs w:val="20"/>
                </w:rPr>
                <w:t>0,011</w:t>
              </w:r>
            </w:ins>
          </w:p>
        </w:tc>
        <w:tc>
          <w:tcPr>
            <w:tcW w:w="276" w:type="pct"/>
            <w:shd w:val="clear" w:color="auto" w:fill="auto"/>
          </w:tcPr>
          <w:p w14:paraId="30407963" w14:textId="72A18D2D" w:rsidR="001D3D77" w:rsidRPr="00315F55" w:rsidRDefault="001D3D77" w:rsidP="001D3D77">
            <w:pPr>
              <w:spacing w:before="60" w:after="0" w:line="240" w:lineRule="auto"/>
              <w:rPr>
                <w:ins w:id="108" w:author="Alina Kvietkauskienė" w:date="2024-10-01T13:26:00Z" w16du:dateUtc="2024-10-01T10:26:00Z"/>
                <w:sz w:val="20"/>
                <w:szCs w:val="20"/>
              </w:rPr>
            </w:pPr>
            <w:ins w:id="109" w:author="Alina Kvietkauskienė" w:date="2024-10-01T13:27:00Z" w16du:dateUtc="2024-10-01T10:27:00Z">
              <w:r>
                <w:rPr>
                  <w:sz w:val="20"/>
                  <w:szCs w:val="18"/>
                </w:rPr>
                <w:t>169</w:t>
              </w:r>
            </w:ins>
          </w:p>
        </w:tc>
        <w:tc>
          <w:tcPr>
            <w:tcW w:w="609" w:type="pct"/>
          </w:tcPr>
          <w:p w14:paraId="347D8662" w14:textId="3AB1E1D2" w:rsidR="001D3D77" w:rsidRPr="00315F55" w:rsidRDefault="001D3D77" w:rsidP="001D3D77">
            <w:pPr>
              <w:tabs>
                <w:tab w:val="left" w:pos="600"/>
              </w:tabs>
              <w:spacing w:before="0" w:after="0" w:line="240" w:lineRule="auto"/>
              <w:contextualSpacing/>
              <w:rPr>
                <w:ins w:id="110" w:author="Alina Kvietkauskienė" w:date="2024-10-01T13:26:00Z" w16du:dateUtc="2024-10-01T10:26:00Z"/>
                <w:rFonts w:eastAsia="Times New Roman"/>
                <w:iCs/>
                <w:noProof/>
                <w:sz w:val="20"/>
              </w:rPr>
            </w:pPr>
            <w:ins w:id="111" w:author="Alina Kvietkauskienė" w:date="2024-10-01T13:27:00Z" w16du:dateUtc="2024-10-01T10:27:00Z">
              <w:r w:rsidRPr="00FA06AF">
                <w:rPr>
                  <w:sz w:val="20"/>
                  <w:szCs w:val="20"/>
                </w:rPr>
                <w:t>Teritorinio vystymo iniciatyvos, įskaitant teritorinių strategijų rengimą</w:t>
              </w:r>
            </w:ins>
          </w:p>
        </w:tc>
        <w:tc>
          <w:tcPr>
            <w:tcW w:w="276" w:type="pct"/>
            <w:shd w:val="clear" w:color="auto" w:fill="auto"/>
          </w:tcPr>
          <w:p w14:paraId="4E993903" w14:textId="77777777" w:rsidR="001D3D77" w:rsidRPr="00E8388E" w:rsidRDefault="001D3D77" w:rsidP="001D3D77">
            <w:pPr>
              <w:spacing w:before="0" w:after="0" w:line="240" w:lineRule="auto"/>
              <w:rPr>
                <w:ins w:id="112" w:author="Alina Kvietkauskienė" w:date="2024-10-01T13:26:00Z" w16du:dateUtc="2024-10-01T10:26:00Z"/>
                <w:sz w:val="20"/>
                <w:szCs w:val="20"/>
              </w:rPr>
            </w:pPr>
          </w:p>
        </w:tc>
        <w:tc>
          <w:tcPr>
            <w:tcW w:w="455" w:type="pct"/>
            <w:vMerge/>
          </w:tcPr>
          <w:p w14:paraId="672D1901" w14:textId="77777777" w:rsidR="001D3D77" w:rsidRPr="00E8388E" w:rsidRDefault="001D3D77" w:rsidP="001D3D77">
            <w:pPr>
              <w:spacing w:before="0" w:after="0" w:line="240" w:lineRule="auto"/>
              <w:rPr>
                <w:ins w:id="113" w:author="Alina Kvietkauskienė" w:date="2024-10-01T13:26:00Z" w16du:dateUtc="2024-10-01T10:26:00Z"/>
                <w:sz w:val="20"/>
                <w:szCs w:val="20"/>
              </w:rPr>
            </w:pPr>
          </w:p>
        </w:tc>
        <w:tc>
          <w:tcPr>
            <w:tcW w:w="406" w:type="pct"/>
            <w:vMerge/>
            <w:shd w:val="clear" w:color="auto" w:fill="auto"/>
          </w:tcPr>
          <w:p w14:paraId="4825314D" w14:textId="77777777" w:rsidR="001D3D77" w:rsidRPr="00E8388E" w:rsidRDefault="001D3D77" w:rsidP="001D3D77">
            <w:pPr>
              <w:spacing w:before="0" w:after="0" w:line="240" w:lineRule="auto"/>
              <w:rPr>
                <w:ins w:id="114" w:author="Alina Kvietkauskienė" w:date="2024-10-01T13:26:00Z" w16du:dateUtc="2024-10-01T10:26:00Z"/>
                <w:sz w:val="20"/>
                <w:szCs w:val="20"/>
              </w:rPr>
            </w:pPr>
          </w:p>
        </w:tc>
        <w:tc>
          <w:tcPr>
            <w:tcW w:w="448" w:type="pct"/>
            <w:vMerge/>
          </w:tcPr>
          <w:p w14:paraId="55E12D10" w14:textId="77777777" w:rsidR="001D3D77" w:rsidRPr="00E8388E" w:rsidRDefault="001D3D77" w:rsidP="001D3D77">
            <w:pPr>
              <w:spacing w:before="0" w:after="0" w:line="240" w:lineRule="auto"/>
              <w:rPr>
                <w:ins w:id="115" w:author="Alina Kvietkauskienė" w:date="2024-10-01T13:26:00Z" w16du:dateUtc="2024-10-01T10:26:00Z"/>
                <w:sz w:val="20"/>
                <w:szCs w:val="20"/>
              </w:rPr>
            </w:pPr>
          </w:p>
        </w:tc>
        <w:tc>
          <w:tcPr>
            <w:tcW w:w="448" w:type="pct"/>
            <w:vMerge/>
            <w:shd w:val="clear" w:color="auto" w:fill="auto"/>
          </w:tcPr>
          <w:p w14:paraId="3A8AB3B4" w14:textId="77777777" w:rsidR="001D3D77" w:rsidRPr="00E8388E" w:rsidRDefault="001D3D77" w:rsidP="001D3D77">
            <w:pPr>
              <w:spacing w:before="0" w:after="0" w:line="240" w:lineRule="auto"/>
              <w:rPr>
                <w:ins w:id="116" w:author="Alina Kvietkauskienė" w:date="2024-10-01T13:26:00Z" w16du:dateUtc="2024-10-01T10:26:00Z"/>
                <w:color w:val="000000" w:themeColor="text1"/>
                <w:sz w:val="20"/>
                <w:szCs w:val="20"/>
              </w:rPr>
            </w:pPr>
          </w:p>
        </w:tc>
      </w:tr>
      <w:tr w:rsidR="001D3D77" w:rsidRPr="00E8388E" w14:paraId="24018CA4" w14:textId="77777777" w:rsidTr="00E8388E">
        <w:trPr>
          <w:trHeight w:val="273"/>
        </w:trPr>
        <w:tc>
          <w:tcPr>
            <w:tcW w:w="436" w:type="pct"/>
            <w:vMerge w:val="restart"/>
          </w:tcPr>
          <w:p w14:paraId="0ECE639B" w14:textId="05CCBD52" w:rsidR="001D3D77" w:rsidRPr="00DD2A09" w:rsidRDefault="001D3D77" w:rsidP="001D3D77">
            <w:pPr>
              <w:spacing w:before="0" w:after="0" w:line="240" w:lineRule="auto"/>
              <w:rPr>
                <w:sz w:val="20"/>
                <w:szCs w:val="20"/>
              </w:rPr>
            </w:pPr>
            <w:r w:rsidRPr="00DD2A09">
              <w:rPr>
                <w:sz w:val="20"/>
                <w:szCs w:val="20"/>
              </w:rPr>
              <w:t>6 prioritetas „Inovatyvūs sprendimai“</w:t>
            </w:r>
          </w:p>
        </w:tc>
        <w:tc>
          <w:tcPr>
            <w:tcW w:w="243" w:type="pct"/>
            <w:vMerge w:val="restart"/>
          </w:tcPr>
          <w:p w14:paraId="1ECFF07A" w14:textId="74E86223" w:rsidR="001D3D77" w:rsidRPr="00DD2A09" w:rsidRDefault="001D3D77" w:rsidP="001D3D77">
            <w:pPr>
              <w:spacing w:before="0" w:after="0" w:line="240" w:lineRule="auto"/>
              <w:jc w:val="center"/>
              <w:rPr>
                <w:sz w:val="20"/>
                <w:szCs w:val="20"/>
              </w:rPr>
            </w:pPr>
            <w:r w:rsidRPr="00DD2A09">
              <w:rPr>
                <w:sz w:val="20"/>
                <w:szCs w:val="20"/>
              </w:rPr>
              <w:t>ESF+</w:t>
            </w:r>
          </w:p>
        </w:tc>
        <w:tc>
          <w:tcPr>
            <w:tcW w:w="580" w:type="pct"/>
            <w:vMerge w:val="restart"/>
          </w:tcPr>
          <w:p w14:paraId="2A493085" w14:textId="0BD9CCA7" w:rsidR="001D3D77" w:rsidRPr="00DD2A09" w:rsidRDefault="001D3D77" w:rsidP="001D3D77">
            <w:pPr>
              <w:spacing w:before="0" w:after="0" w:line="240" w:lineRule="auto"/>
              <w:rPr>
                <w:b/>
                <w:bCs/>
                <w:sz w:val="20"/>
                <w:szCs w:val="20"/>
              </w:rPr>
            </w:pPr>
            <w:r w:rsidRPr="005B12CD">
              <w:rPr>
                <w:sz w:val="20"/>
                <w:szCs w:val="20"/>
              </w:rPr>
              <w:t>Konkretus uždavinys 6.1.</w:t>
            </w:r>
            <w:r w:rsidRPr="00DD2A09">
              <w:rPr>
                <w:b/>
                <w:bCs/>
                <w:sz w:val="20"/>
                <w:szCs w:val="20"/>
              </w:rPr>
              <w:t xml:space="preserve"> </w:t>
            </w:r>
            <w:r w:rsidRPr="005B12CD">
              <w:rPr>
                <w:sz w:val="20"/>
                <w:szCs w:val="20"/>
              </w:rPr>
              <w:t>(ESO4.11 – SFC2021)</w:t>
            </w:r>
            <w:r w:rsidRPr="00172494">
              <w:rPr>
                <w:b/>
                <w:bCs/>
                <w:sz w:val="20"/>
                <w:szCs w:val="20"/>
              </w:rPr>
              <w:t xml:space="preserve"> </w:t>
            </w:r>
            <w:r w:rsidRPr="00DD2A09">
              <w:rPr>
                <w:sz w:val="20"/>
                <w:szCs w:val="20"/>
              </w:rPr>
              <w:t>„</w:t>
            </w:r>
            <w:r w:rsidRPr="00DD2A09">
              <w:rPr>
                <w:iCs/>
                <w:sz w:val="20"/>
                <w:szCs w:val="20"/>
                <w:lang w:bidi="lt-LT"/>
              </w:rPr>
              <w:t xml:space="preserve">Suteikti daugiau vienodų galimybių už prieinamą kainą laiku gauti kokybiškas ir tvarias paslaugas, įskaitant </w:t>
            </w:r>
            <w:r w:rsidRPr="00DD2A09">
              <w:rPr>
                <w:iCs/>
                <w:sz w:val="20"/>
                <w:szCs w:val="20"/>
                <w:lang w:bidi="lt-LT"/>
              </w:rPr>
              <w:lastRenderedPageBreak/>
              <w:t xml:space="preserve">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w:t>
            </w:r>
            <w:r w:rsidRPr="00206B9C">
              <w:rPr>
                <w:iCs/>
                <w:sz w:val="20"/>
                <w:szCs w:val="20"/>
                <w:lang w:bidi="lt-LT"/>
              </w:rPr>
              <w:t xml:space="preserve">rezultatyvumą ir tvarumą“ </w:t>
            </w:r>
          </w:p>
        </w:tc>
        <w:tc>
          <w:tcPr>
            <w:tcW w:w="346" w:type="pct"/>
          </w:tcPr>
          <w:p w14:paraId="54D71AA2" w14:textId="5560134B" w:rsidR="001D3D77" w:rsidRPr="00DD2A09" w:rsidRDefault="001D3D77" w:rsidP="001D3D77">
            <w:pPr>
              <w:spacing w:before="0" w:after="0" w:line="240" w:lineRule="auto"/>
              <w:jc w:val="center"/>
              <w:rPr>
                <w:sz w:val="20"/>
                <w:szCs w:val="20"/>
              </w:rPr>
            </w:pPr>
            <w:r w:rsidRPr="00DD2A09">
              <w:rPr>
                <w:sz w:val="20"/>
                <w:szCs w:val="20"/>
              </w:rPr>
              <w:lastRenderedPageBreak/>
              <w:t>Sostinės regionas</w:t>
            </w:r>
          </w:p>
        </w:tc>
        <w:tc>
          <w:tcPr>
            <w:tcW w:w="475" w:type="pct"/>
          </w:tcPr>
          <w:p w14:paraId="5B259B28" w14:textId="5655190B" w:rsidR="001D3D77" w:rsidRPr="00DD2A09" w:rsidRDefault="001D3D77" w:rsidP="001D3D77">
            <w:pPr>
              <w:spacing w:before="0" w:after="0" w:line="240" w:lineRule="auto"/>
              <w:rPr>
                <w:sz w:val="20"/>
                <w:szCs w:val="20"/>
              </w:rPr>
            </w:pPr>
            <w:r w:rsidRPr="00DD2A09">
              <w:rPr>
                <w:sz w:val="20"/>
                <w:szCs w:val="20"/>
              </w:rPr>
              <w:t>0,00003</w:t>
            </w:r>
          </w:p>
        </w:tc>
        <w:tc>
          <w:tcPr>
            <w:tcW w:w="276" w:type="pct"/>
            <w:vMerge w:val="restart"/>
            <w:shd w:val="clear" w:color="auto" w:fill="auto"/>
          </w:tcPr>
          <w:p w14:paraId="4CBE335C" w14:textId="0BB85F7A" w:rsidR="001D3D77" w:rsidRPr="00315F55" w:rsidRDefault="001D3D77" w:rsidP="001D3D77">
            <w:pPr>
              <w:spacing w:before="60" w:after="0" w:line="240" w:lineRule="auto"/>
              <w:rPr>
                <w:sz w:val="20"/>
                <w:szCs w:val="20"/>
                <w:highlight w:val="yellow"/>
              </w:rPr>
            </w:pPr>
            <w:r w:rsidRPr="00315F55">
              <w:rPr>
                <w:sz w:val="20"/>
                <w:szCs w:val="20"/>
              </w:rPr>
              <w:t>162</w:t>
            </w:r>
          </w:p>
        </w:tc>
        <w:tc>
          <w:tcPr>
            <w:tcW w:w="609" w:type="pct"/>
            <w:vMerge w:val="restart"/>
          </w:tcPr>
          <w:p w14:paraId="37C5247E" w14:textId="453102A3" w:rsidR="001D3D77" w:rsidRPr="00315F55" w:rsidRDefault="001D3D77" w:rsidP="001D3D77">
            <w:pPr>
              <w:tabs>
                <w:tab w:val="left" w:pos="600"/>
              </w:tabs>
              <w:spacing w:before="0" w:after="0" w:line="240" w:lineRule="auto"/>
              <w:contextualSpacing/>
              <w:rPr>
                <w:rFonts w:eastAsia="Times New Roman"/>
                <w:iCs/>
                <w:sz w:val="20"/>
                <w:szCs w:val="20"/>
                <w:highlight w:val="yellow"/>
              </w:rPr>
            </w:pPr>
            <w:r w:rsidRPr="00315F55">
              <w:rPr>
                <w:rFonts w:eastAsia="Times New Roman"/>
                <w:iCs/>
                <w:noProof/>
                <w:sz w:val="20"/>
              </w:rPr>
              <w:t>Priemonės, kuriomis modernizuojamos socialinės apsaugos sistemos, įskaitant galimybių naudotis socialinės apsaugos paslaugomis skatinimą</w:t>
            </w:r>
          </w:p>
        </w:tc>
        <w:tc>
          <w:tcPr>
            <w:tcW w:w="276" w:type="pct"/>
            <w:vMerge w:val="restart"/>
            <w:shd w:val="clear" w:color="auto" w:fill="auto"/>
          </w:tcPr>
          <w:p w14:paraId="2115C7F9" w14:textId="77777777" w:rsidR="001D3D77" w:rsidRPr="00E8388E" w:rsidRDefault="001D3D77" w:rsidP="001D3D77">
            <w:pPr>
              <w:spacing w:before="0" w:after="0" w:line="240" w:lineRule="auto"/>
              <w:rPr>
                <w:sz w:val="20"/>
                <w:szCs w:val="20"/>
              </w:rPr>
            </w:pPr>
          </w:p>
        </w:tc>
        <w:tc>
          <w:tcPr>
            <w:tcW w:w="455" w:type="pct"/>
            <w:vMerge/>
          </w:tcPr>
          <w:p w14:paraId="5BA558E6" w14:textId="77777777" w:rsidR="001D3D77" w:rsidRPr="00E8388E" w:rsidRDefault="001D3D77" w:rsidP="001D3D77">
            <w:pPr>
              <w:spacing w:before="0" w:after="0" w:line="240" w:lineRule="auto"/>
              <w:rPr>
                <w:sz w:val="20"/>
                <w:szCs w:val="20"/>
              </w:rPr>
            </w:pPr>
          </w:p>
        </w:tc>
        <w:tc>
          <w:tcPr>
            <w:tcW w:w="406" w:type="pct"/>
            <w:vMerge/>
            <w:shd w:val="clear" w:color="auto" w:fill="auto"/>
          </w:tcPr>
          <w:p w14:paraId="7150474B" w14:textId="77777777" w:rsidR="001D3D77" w:rsidRPr="00E8388E" w:rsidRDefault="001D3D77" w:rsidP="001D3D77">
            <w:pPr>
              <w:spacing w:before="0" w:after="0" w:line="240" w:lineRule="auto"/>
              <w:rPr>
                <w:sz w:val="20"/>
                <w:szCs w:val="20"/>
              </w:rPr>
            </w:pPr>
          </w:p>
        </w:tc>
        <w:tc>
          <w:tcPr>
            <w:tcW w:w="448" w:type="pct"/>
            <w:vMerge/>
          </w:tcPr>
          <w:p w14:paraId="2FCBFCFC" w14:textId="77777777" w:rsidR="001D3D77" w:rsidRPr="00E8388E" w:rsidRDefault="001D3D77" w:rsidP="001D3D77">
            <w:pPr>
              <w:spacing w:before="0" w:after="0" w:line="240" w:lineRule="auto"/>
              <w:rPr>
                <w:sz w:val="20"/>
                <w:szCs w:val="20"/>
              </w:rPr>
            </w:pPr>
          </w:p>
        </w:tc>
        <w:tc>
          <w:tcPr>
            <w:tcW w:w="448" w:type="pct"/>
            <w:vMerge/>
            <w:shd w:val="clear" w:color="auto" w:fill="auto"/>
          </w:tcPr>
          <w:p w14:paraId="3FB52963" w14:textId="77777777" w:rsidR="001D3D77" w:rsidRPr="00E8388E" w:rsidRDefault="001D3D77" w:rsidP="001D3D77">
            <w:pPr>
              <w:spacing w:before="0" w:after="0" w:line="240" w:lineRule="auto"/>
              <w:rPr>
                <w:color w:val="000000" w:themeColor="text1"/>
                <w:sz w:val="20"/>
                <w:szCs w:val="20"/>
              </w:rPr>
            </w:pPr>
          </w:p>
        </w:tc>
      </w:tr>
      <w:tr w:rsidR="001D3D77" w:rsidRPr="00D62DD8" w14:paraId="111BDC8A" w14:textId="77777777" w:rsidTr="003B3606">
        <w:trPr>
          <w:trHeight w:val="558"/>
        </w:trPr>
        <w:tc>
          <w:tcPr>
            <w:tcW w:w="436" w:type="pct"/>
            <w:vMerge/>
          </w:tcPr>
          <w:p w14:paraId="15A58B65" w14:textId="77777777" w:rsidR="001D3D77" w:rsidRPr="00DD2A09" w:rsidRDefault="001D3D77" w:rsidP="001D3D77">
            <w:pPr>
              <w:spacing w:before="0" w:after="0" w:line="240" w:lineRule="auto"/>
              <w:rPr>
                <w:sz w:val="20"/>
                <w:szCs w:val="18"/>
              </w:rPr>
            </w:pPr>
          </w:p>
        </w:tc>
        <w:tc>
          <w:tcPr>
            <w:tcW w:w="243" w:type="pct"/>
            <w:vMerge/>
          </w:tcPr>
          <w:p w14:paraId="0AE150E6" w14:textId="77777777" w:rsidR="001D3D77" w:rsidRPr="00DD2A09" w:rsidRDefault="001D3D77" w:rsidP="001D3D77">
            <w:pPr>
              <w:spacing w:before="0" w:after="0" w:line="240" w:lineRule="auto"/>
              <w:jc w:val="center"/>
              <w:rPr>
                <w:sz w:val="20"/>
                <w:szCs w:val="18"/>
              </w:rPr>
            </w:pPr>
          </w:p>
        </w:tc>
        <w:tc>
          <w:tcPr>
            <w:tcW w:w="580" w:type="pct"/>
            <w:vMerge/>
          </w:tcPr>
          <w:p w14:paraId="00E94BAB" w14:textId="77777777" w:rsidR="001D3D77" w:rsidRPr="00DD2A09" w:rsidRDefault="001D3D77" w:rsidP="001D3D77">
            <w:pPr>
              <w:spacing w:before="0" w:after="0" w:line="240" w:lineRule="auto"/>
              <w:rPr>
                <w:b/>
                <w:bCs/>
                <w:sz w:val="20"/>
                <w:szCs w:val="18"/>
              </w:rPr>
            </w:pPr>
          </w:p>
        </w:tc>
        <w:tc>
          <w:tcPr>
            <w:tcW w:w="346" w:type="pct"/>
          </w:tcPr>
          <w:p w14:paraId="110896DF" w14:textId="61D117EF" w:rsidR="001D3D77" w:rsidRPr="00DD2A09" w:rsidRDefault="001D3D77" w:rsidP="001D3D77">
            <w:pPr>
              <w:spacing w:before="0" w:after="0" w:line="240" w:lineRule="auto"/>
              <w:jc w:val="center"/>
              <w:rPr>
                <w:sz w:val="20"/>
                <w:szCs w:val="18"/>
              </w:rPr>
            </w:pPr>
            <w:r w:rsidRPr="00DD2A09">
              <w:rPr>
                <w:sz w:val="20"/>
                <w:szCs w:val="18"/>
              </w:rPr>
              <w:t>VVL regionas</w:t>
            </w:r>
          </w:p>
        </w:tc>
        <w:tc>
          <w:tcPr>
            <w:tcW w:w="475" w:type="pct"/>
          </w:tcPr>
          <w:p w14:paraId="1190A1E3" w14:textId="4AAD621B" w:rsidR="001D3D77" w:rsidRPr="00DD2A09" w:rsidRDefault="001D3D77" w:rsidP="001D3D77">
            <w:pPr>
              <w:spacing w:before="0" w:after="0" w:line="240" w:lineRule="auto"/>
              <w:rPr>
                <w:sz w:val="20"/>
                <w:szCs w:val="18"/>
              </w:rPr>
            </w:pPr>
            <w:r w:rsidRPr="00DD2A09">
              <w:rPr>
                <w:sz w:val="20"/>
                <w:szCs w:val="18"/>
              </w:rPr>
              <w:t>0,00031</w:t>
            </w:r>
          </w:p>
        </w:tc>
        <w:tc>
          <w:tcPr>
            <w:tcW w:w="276" w:type="pct"/>
            <w:vMerge/>
            <w:shd w:val="clear" w:color="auto" w:fill="auto"/>
          </w:tcPr>
          <w:p w14:paraId="749F3B45" w14:textId="77777777" w:rsidR="001D3D77" w:rsidRPr="002A379B" w:rsidRDefault="001D3D77" w:rsidP="001D3D77">
            <w:pPr>
              <w:spacing w:before="60" w:after="0" w:line="240" w:lineRule="auto"/>
              <w:rPr>
                <w:sz w:val="20"/>
                <w:szCs w:val="18"/>
                <w:highlight w:val="yellow"/>
                <w:lang w:val="en-US"/>
              </w:rPr>
            </w:pPr>
          </w:p>
        </w:tc>
        <w:tc>
          <w:tcPr>
            <w:tcW w:w="609" w:type="pct"/>
            <w:vMerge/>
          </w:tcPr>
          <w:p w14:paraId="1BB1B84C" w14:textId="77777777" w:rsidR="001D3D77" w:rsidRPr="002A379B" w:rsidRDefault="001D3D77" w:rsidP="001D3D77">
            <w:pPr>
              <w:tabs>
                <w:tab w:val="left" w:pos="600"/>
              </w:tabs>
              <w:spacing w:before="0" w:after="0" w:line="240" w:lineRule="auto"/>
              <w:contextualSpacing/>
              <w:jc w:val="both"/>
              <w:rPr>
                <w:rFonts w:eastAsia="Times New Roman"/>
                <w:iCs/>
                <w:sz w:val="20"/>
                <w:szCs w:val="20"/>
                <w:highlight w:val="yellow"/>
              </w:rPr>
            </w:pPr>
          </w:p>
        </w:tc>
        <w:tc>
          <w:tcPr>
            <w:tcW w:w="276" w:type="pct"/>
            <w:vMerge/>
            <w:shd w:val="clear" w:color="auto" w:fill="auto"/>
          </w:tcPr>
          <w:p w14:paraId="0BF7FEF9" w14:textId="77777777" w:rsidR="001D3D77" w:rsidRPr="00D62DD8" w:rsidRDefault="001D3D77" w:rsidP="001D3D77">
            <w:pPr>
              <w:spacing w:before="0" w:after="0" w:line="240" w:lineRule="auto"/>
              <w:rPr>
                <w:sz w:val="20"/>
                <w:szCs w:val="18"/>
              </w:rPr>
            </w:pPr>
          </w:p>
        </w:tc>
        <w:tc>
          <w:tcPr>
            <w:tcW w:w="455" w:type="pct"/>
            <w:vMerge/>
          </w:tcPr>
          <w:p w14:paraId="43FD553F" w14:textId="77777777" w:rsidR="001D3D77" w:rsidRPr="0098413A" w:rsidRDefault="001D3D77" w:rsidP="001D3D77">
            <w:pPr>
              <w:spacing w:before="0" w:after="0" w:line="240" w:lineRule="auto"/>
              <w:rPr>
                <w:sz w:val="20"/>
                <w:szCs w:val="20"/>
              </w:rPr>
            </w:pPr>
          </w:p>
        </w:tc>
        <w:tc>
          <w:tcPr>
            <w:tcW w:w="406" w:type="pct"/>
            <w:vMerge/>
            <w:shd w:val="clear" w:color="auto" w:fill="auto"/>
          </w:tcPr>
          <w:p w14:paraId="68BC33F7" w14:textId="77777777" w:rsidR="001D3D77" w:rsidRDefault="001D3D77" w:rsidP="001D3D77">
            <w:pPr>
              <w:spacing w:before="0" w:after="0" w:line="240" w:lineRule="auto"/>
              <w:rPr>
                <w:sz w:val="20"/>
                <w:szCs w:val="20"/>
              </w:rPr>
            </w:pPr>
          </w:p>
        </w:tc>
        <w:tc>
          <w:tcPr>
            <w:tcW w:w="448" w:type="pct"/>
            <w:vMerge/>
          </w:tcPr>
          <w:p w14:paraId="17228205" w14:textId="77777777" w:rsidR="001D3D77" w:rsidRPr="00E4504A" w:rsidRDefault="001D3D77" w:rsidP="001D3D77">
            <w:pPr>
              <w:spacing w:before="0" w:after="0" w:line="240" w:lineRule="auto"/>
              <w:rPr>
                <w:sz w:val="20"/>
                <w:szCs w:val="18"/>
              </w:rPr>
            </w:pPr>
          </w:p>
        </w:tc>
        <w:tc>
          <w:tcPr>
            <w:tcW w:w="448" w:type="pct"/>
            <w:vMerge/>
            <w:shd w:val="clear" w:color="auto" w:fill="auto"/>
          </w:tcPr>
          <w:p w14:paraId="21E2B3E3" w14:textId="77777777" w:rsidR="001D3D77" w:rsidRPr="0098413A" w:rsidRDefault="001D3D77" w:rsidP="001D3D77">
            <w:pPr>
              <w:spacing w:before="0" w:after="0" w:line="240" w:lineRule="auto"/>
              <w:rPr>
                <w:color w:val="000000" w:themeColor="text1"/>
                <w:sz w:val="20"/>
                <w:szCs w:val="20"/>
              </w:rPr>
            </w:pPr>
          </w:p>
        </w:tc>
      </w:tr>
    </w:tbl>
    <w:p w14:paraId="55C7B701" w14:textId="77777777" w:rsidR="003E2292" w:rsidRPr="00D62DD8" w:rsidRDefault="003E2292" w:rsidP="003E2292"/>
    <w:p w14:paraId="69C47834" w14:textId="77777777" w:rsidR="003E2292" w:rsidRPr="00D62DD8" w:rsidRDefault="003E2292" w:rsidP="003E2292">
      <w:pPr>
        <w:pStyle w:val="Point0"/>
        <w:sectPr w:rsidR="003E2292" w:rsidRPr="00D62DD8">
          <w:footerReference w:type="default" r:id="rId8"/>
          <w:footnotePr>
            <w:numRestart w:val="eachPage"/>
          </w:footnotePr>
          <w:pgSz w:w="16839" w:h="11907" w:orient="landscape"/>
          <w:pgMar w:top="1134" w:right="1134" w:bottom="1134" w:left="1134" w:header="567" w:footer="567" w:gutter="0"/>
          <w:cols w:space="720"/>
          <w:docGrid w:linePitch="360"/>
        </w:sectPr>
      </w:pPr>
    </w:p>
    <w:p w14:paraId="314450BD" w14:textId="77777777" w:rsidR="003E2292" w:rsidRPr="00D62DD8" w:rsidRDefault="003E2292" w:rsidP="003E2292">
      <w:pPr>
        <w:pStyle w:val="Point0"/>
      </w:pPr>
      <w:r>
        <w:lastRenderedPageBreak/>
        <w:t>B.</w:t>
      </w:r>
      <w:r>
        <w:tab/>
        <w:t>Duomenys pagal veiksmo rūšį (pildoma kiekvienai veiksmo rūšiai)</w:t>
      </w:r>
    </w:p>
    <w:p w14:paraId="24DA2114" w14:textId="77777777" w:rsidR="003E2292" w:rsidRPr="00D62DD8" w:rsidRDefault="003E2292" w:rsidP="003E2292">
      <w:r>
        <w:t>Ar vadovaujančioji institucija gavo išorės bendrovės paramą toliau nurodytoms supaprastintai apmokamoms išlaidoms padengti?</w:t>
      </w:r>
    </w:p>
    <w:p w14:paraId="5F33BB81" w14:textId="77777777" w:rsidR="003E2292" w:rsidRPr="00D62DD8" w:rsidRDefault="003E2292" w:rsidP="003E2292">
      <w:r>
        <w:t>Jei taip, nurodyti tą išorės bendrovę:</w:t>
      </w:r>
      <w:r>
        <w:tab/>
        <w:t xml:space="preserve">Taip / </w:t>
      </w:r>
      <w:r w:rsidRPr="00E71363">
        <w:rPr>
          <w:b/>
          <w:bCs/>
          <w:u w:val="single"/>
        </w:rPr>
        <w:t>Ne</w:t>
      </w:r>
      <w:r>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660767" w:rsidRPr="006F2E41" w14:paraId="5AE34A25" w14:textId="77777777" w:rsidTr="00B95358">
        <w:trPr>
          <w:trHeight w:val="851"/>
        </w:trPr>
        <w:tc>
          <w:tcPr>
            <w:tcW w:w="3417" w:type="dxa"/>
            <w:shd w:val="clear" w:color="auto" w:fill="auto"/>
            <w:noWrap/>
            <w:vAlign w:val="center"/>
          </w:tcPr>
          <w:p w14:paraId="5EAD2964" w14:textId="77777777" w:rsidR="00660767" w:rsidRPr="00D62DD8" w:rsidRDefault="00660767" w:rsidP="00660767">
            <w:pPr>
              <w:spacing w:before="60" w:after="60" w:line="240" w:lineRule="auto"/>
            </w:pPr>
            <w:r>
              <w:t>1. Veiksmo rūšies aprašymas, įskaitant įgyvendinimo tvarkaraštį</w:t>
            </w:r>
            <w:r w:rsidRPr="00D62DD8">
              <w:rPr>
                <w:rStyle w:val="Puslapioinaosnuoroda"/>
              </w:rPr>
              <w:footnoteReference w:id="3"/>
            </w:r>
          </w:p>
        </w:tc>
        <w:tc>
          <w:tcPr>
            <w:tcW w:w="5670" w:type="dxa"/>
            <w:vAlign w:val="center"/>
          </w:tcPr>
          <w:p w14:paraId="2B4508B5" w14:textId="708205EE" w:rsidR="002673BF" w:rsidRDefault="00660767" w:rsidP="00361AD8">
            <w:pPr>
              <w:spacing w:before="0" w:after="0" w:line="276" w:lineRule="auto"/>
              <w:jc w:val="both"/>
            </w:pPr>
            <w:r w:rsidRPr="003854D8">
              <w:t>Įgyvendinant 2021–2027 m. Europos Sąjungos (toliau – ES) fondų investicijų programos 1 prioriteto „</w:t>
            </w:r>
            <w:r w:rsidRPr="003854D8">
              <w:rPr>
                <w:bCs/>
                <w:szCs w:val="24"/>
              </w:rPr>
              <w:t>Pažangesnė Lietuva</w:t>
            </w:r>
            <w:r w:rsidRPr="003854D8">
              <w:t xml:space="preserve">“ </w:t>
            </w:r>
            <w:r w:rsidRPr="003854D8">
              <w:rPr>
                <w:bCs/>
                <w:szCs w:val="24"/>
              </w:rPr>
              <w:t xml:space="preserve">1.1. </w:t>
            </w:r>
            <w:r w:rsidRPr="003854D8">
              <w:t xml:space="preserve">uždavinio </w:t>
            </w:r>
            <w:r w:rsidR="00987669" w:rsidRPr="006F2E41">
              <w:rPr>
                <w:bCs/>
                <w:szCs w:val="24"/>
              </w:rPr>
              <w:t>(RSO1.1 – SFC2021)</w:t>
            </w:r>
            <w:r w:rsidR="008B1CDD">
              <w:t xml:space="preserve"> </w:t>
            </w:r>
            <w:r w:rsidRPr="003854D8">
              <w:t>„</w:t>
            </w:r>
            <w:r w:rsidRPr="003854D8">
              <w:rPr>
                <w:bCs/>
                <w:szCs w:val="24"/>
              </w:rPr>
              <w:t>Plėtoti ir stiprinti mokslinių tyrimų ir inovacinius pajėgumus ir diegti pažangiąsias technologijas</w:t>
            </w:r>
            <w:r w:rsidRPr="003854D8">
              <w:t>“</w:t>
            </w:r>
            <w:r w:rsidR="00987669">
              <w:t xml:space="preserve"> </w:t>
            </w:r>
            <w:r w:rsidR="00245D24">
              <w:t>veiklas</w:t>
            </w:r>
            <w:r w:rsidR="000C5FB6">
              <w:t>, Nr.</w:t>
            </w:r>
            <w:r w:rsidR="00245D24">
              <w:t xml:space="preserve">: </w:t>
            </w:r>
          </w:p>
          <w:p w14:paraId="0039D0E4" w14:textId="28E61DC6" w:rsidR="002869C1" w:rsidRDefault="002869C1" w:rsidP="002869C1">
            <w:pPr>
              <w:spacing w:before="0" w:after="0" w:line="240" w:lineRule="auto"/>
              <w:jc w:val="both"/>
              <w:rPr>
                <w:ins w:id="117" w:author="Egidijus Pušinskas" w:date="2024-10-29T12:01:00Z" w16du:dateUtc="2024-10-29T10:01:00Z"/>
                <w:rFonts w:eastAsia="Times New Roman"/>
                <w:szCs w:val="24"/>
                <w:lang w:eastAsia="lt-LT" w:bidi="lt-LT"/>
              </w:rPr>
            </w:pPr>
            <w:ins w:id="118" w:author="Egidijus Pušinskas" w:date="2024-10-29T12:01:00Z" w16du:dateUtc="2024-10-29T10:01:00Z">
              <w:r w:rsidRPr="0064053E">
                <w:rPr>
                  <w:rFonts w:eastAsia="Times New Roman"/>
                  <w:szCs w:val="24"/>
                  <w:lang w:eastAsia="lt-LT" w:bidi="lt-LT"/>
                </w:rPr>
                <w:t>1.1.1.</w:t>
              </w:r>
              <w:r>
                <w:rPr>
                  <w:rFonts w:eastAsia="Times New Roman"/>
                  <w:szCs w:val="24"/>
                  <w:lang w:eastAsia="lt-LT" w:bidi="lt-LT"/>
                </w:rPr>
                <w:t xml:space="preserve"> </w:t>
              </w:r>
              <w:r>
                <w:t>„</w:t>
              </w:r>
              <w:r w:rsidRPr="0064053E">
                <w:rPr>
                  <w:rFonts w:eastAsia="Times New Roman"/>
                  <w:szCs w:val="24"/>
                  <w:lang w:eastAsia="lt-LT" w:bidi="lt-LT"/>
                </w:rPr>
                <w:t>Skatinti vykdyti taikomuosius MTEP</w:t>
              </w:r>
            </w:ins>
            <w:ins w:id="119" w:author="Alina Kvietkauskienė" w:date="2024-11-13T11:33:00Z" w16du:dateUtc="2024-11-13T09:33:00Z">
              <w:r w:rsidR="00415452">
                <w:rPr>
                  <w:rStyle w:val="Puslapioinaosnuoroda"/>
                  <w:rFonts w:eastAsia="Times New Roman"/>
                  <w:szCs w:val="24"/>
                  <w:lang w:eastAsia="lt-LT" w:bidi="lt-LT"/>
                </w:rPr>
                <w:footnoteReference w:id="4"/>
              </w:r>
            </w:ins>
            <w:ins w:id="122" w:author="Egidijus Pušinskas" w:date="2024-10-29T12:01:00Z" w16du:dateUtc="2024-10-29T10:01:00Z">
              <w:r w:rsidRPr="0064053E">
                <w:rPr>
                  <w:rFonts w:eastAsia="Times New Roman"/>
                  <w:szCs w:val="24"/>
                  <w:lang w:eastAsia="lt-LT" w:bidi="lt-LT"/>
                </w:rPr>
                <w:t xml:space="preserve"> </w:t>
              </w:r>
              <w:r w:rsidRPr="004266C5">
                <w:rPr>
                  <w:rFonts w:eastAsia="Times New Roman"/>
                  <w:szCs w:val="24"/>
                  <w:lang w:eastAsia="lt-LT" w:bidi="lt-LT"/>
                </w:rPr>
                <w:t>(nuo</w:t>
              </w:r>
              <w:r w:rsidRPr="00BC45E9">
                <w:rPr>
                  <w:rFonts w:eastAsia="Times New Roman"/>
                  <w:szCs w:val="24"/>
                  <w:lang w:eastAsia="lt-LT" w:bidi="lt-LT"/>
                </w:rPr>
                <w:t xml:space="preserve"> TRL4</w:t>
              </w:r>
            </w:ins>
            <w:ins w:id="123" w:author="Aušra Ugenskienė" w:date="2024-11-13T15:51:00Z" w16du:dateUtc="2024-11-13T13:51:00Z">
              <w:r w:rsidR="00DC7684">
                <w:rPr>
                  <w:rStyle w:val="Puslapioinaosnuoroda"/>
                  <w:rFonts w:eastAsia="Times New Roman"/>
                  <w:szCs w:val="24"/>
                  <w:lang w:eastAsia="lt-LT" w:bidi="lt-LT"/>
                </w:rPr>
                <w:footnoteReference w:id="5"/>
              </w:r>
            </w:ins>
            <w:ins w:id="125" w:author="Egidijus Pušinskas" w:date="2024-10-29T12:01:00Z" w16du:dateUtc="2024-10-29T10:01:00Z">
              <w:r w:rsidRPr="00BC45E9">
                <w:rPr>
                  <w:rFonts w:eastAsia="Times New Roman"/>
                  <w:szCs w:val="24"/>
                  <w:lang w:eastAsia="lt-LT" w:bidi="lt-LT"/>
                </w:rPr>
                <w:t xml:space="preserve">), siekiant </w:t>
              </w:r>
              <w:proofErr w:type="spellStart"/>
              <w:r w:rsidRPr="00BC45E9">
                <w:rPr>
                  <w:rFonts w:eastAsia="Times New Roman"/>
                  <w:szCs w:val="24"/>
                  <w:lang w:eastAsia="lt-LT" w:bidi="lt-LT"/>
                </w:rPr>
                <w:t>komercinamų</w:t>
              </w:r>
              <w:proofErr w:type="spellEnd"/>
              <w:r w:rsidRPr="00BC45E9">
                <w:rPr>
                  <w:rFonts w:eastAsia="Times New Roman"/>
                  <w:szCs w:val="24"/>
                  <w:lang w:eastAsia="lt-LT" w:bidi="lt-LT"/>
                </w:rPr>
                <w:t xml:space="preserve"> žinių kūrimo</w:t>
              </w:r>
              <w:r>
                <w:t xml:space="preserve">“. </w:t>
              </w:r>
              <w:del w:id="126" w:author="Alina Kvietkauskienė" w:date="2024-11-13T11:35:00Z" w16du:dateUtc="2024-11-13T09:35:00Z">
                <w:r w:rsidRPr="00AA53D2" w:rsidDel="00415452">
                  <w:rPr>
                    <w:rFonts w:cstheme="minorHAnsi"/>
                  </w:rPr>
                  <w:delText>Galimi pareiškėjai – labai mažos, mažos ir vidutinės įmonės (toliau – MVĮ), didelės įmonės, kai bendradarbiauja su MVĮ; partneriai – MVĮ, kai pareiškėjas didelė įmonė; mokslo ir studijų institucija (MSI), kai pareiškėjas yra MVĮ; MVĮ ar didelė įmonė, jei pareiškėjas MVĮ.</w:delText>
                </w:r>
                <w:r w:rsidDel="00415452">
                  <w:rPr>
                    <w:rFonts w:cstheme="minorHAnsi"/>
                  </w:rPr>
                  <w:delText xml:space="preserve"> </w:delText>
                </w:r>
              </w:del>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0409E9C7" w14:textId="1982C784" w:rsidR="002869C1" w:rsidRPr="00AC6D5D" w:rsidRDefault="002869C1" w:rsidP="00AC6D5D">
            <w:pPr>
              <w:spacing w:before="0" w:after="0" w:line="240" w:lineRule="auto"/>
              <w:jc w:val="both"/>
              <w:rPr>
                <w:ins w:id="127" w:author="Egidijus Pušinskas" w:date="2024-10-29T12:01:00Z" w16du:dateUtc="2024-10-29T10:01:00Z"/>
                <w:rFonts w:eastAsia="Times New Roman"/>
                <w:szCs w:val="24"/>
                <w:lang w:eastAsia="lt-LT" w:bidi="lt-LT"/>
              </w:rPr>
            </w:pPr>
            <w:ins w:id="128" w:author="Egidijus Pušinskas" w:date="2024-10-29T12:01:00Z" w16du:dateUtc="2024-10-29T10:01:00Z">
              <w:r w:rsidRPr="0064053E">
                <w:rPr>
                  <w:rFonts w:eastAsia="Times New Roman"/>
                  <w:szCs w:val="24"/>
                  <w:lang w:eastAsia="lt-LT" w:bidi="lt-LT"/>
                </w:rPr>
                <w:t xml:space="preserve">1.1.2. </w:t>
              </w:r>
              <w:r>
                <w:t>„</w:t>
              </w:r>
              <w:r w:rsidRPr="0064053E">
                <w:rPr>
                  <w:rFonts w:eastAsia="Times New Roman"/>
                  <w:szCs w:val="24"/>
                  <w:lang w:eastAsia="lt-LT" w:bidi="lt-LT"/>
                </w:rPr>
                <w:t>Didinti mokslo tarptautiškumo lygį</w:t>
              </w:r>
              <w:r>
                <w:t xml:space="preserve">“. </w:t>
              </w:r>
              <w:del w:id="129" w:author="Alina Kvietkauskienė" w:date="2024-11-13T11:35:00Z" w16du:dateUtc="2024-11-13T09:35:00Z">
                <w:r w:rsidRPr="00AA53D2" w:rsidDel="00415452">
                  <w:rPr>
                    <w:rFonts w:cstheme="minorHAnsi"/>
                  </w:rPr>
                  <w:delText>Galimi pareiškėjai –MVĮ, didelės įmonės, kai bendradarbiauja su MVĮ; partneriai – MVĮ, kai pareiškėjas didelė įmonė; MSI, kai pareiškėjas yra MVĮ; MVĮ ar didelė įmonė, jei pareiškėjas MVĮ.</w:delText>
                </w:r>
                <w:r w:rsidDel="00415452">
                  <w:rPr>
                    <w:rFonts w:cstheme="minorHAnsi"/>
                  </w:rPr>
                  <w:delText xml:space="preserve"> </w:delText>
                </w:r>
              </w:del>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4696C090" w14:textId="0259E105" w:rsidR="002673BF" w:rsidRDefault="00B9566C" w:rsidP="00361AD8">
            <w:pPr>
              <w:spacing w:before="0" w:after="0" w:line="276" w:lineRule="auto"/>
              <w:jc w:val="both"/>
              <w:rPr>
                <w:ins w:id="130" w:author="Egidijus Pušinskas" w:date="2024-10-29T12:01:00Z" w16du:dateUtc="2024-10-29T10:01:00Z"/>
                <w:rFonts w:eastAsia="Times New Roman"/>
              </w:rPr>
            </w:pPr>
            <w:r>
              <w:t>1.1.</w:t>
            </w:r>
            <w:r w:rsidR="00361AD8" w:rsidRPr="00361AD8">
              <w:t>3.</w:t>
            </w:r>
            <w:r w:rsidR="00361AD8">
              <w:t xml:space="preserve"> „</w:t>
            </w:r>
            <w:r w:rsidR="00361AD8" w:rsidRPr="00361AD8">
              <w:t xml:space="preserve">Žinių </w:t>
            </w:r>
            <w:r w:rsidR="00361AD8" w:rsidRPr="0009399A">
              <w:t xml:space="preserve">perdavimo ir </w:t>
            </w:r>
            <w:proofErr w:type="spellStart"/>
            <w:r w:rsidR="00361AD8" w:rsidRPr="0009399A">
              <w:t>komercinimo</w:t>
            </w:r>
            <w:proofErr w:type="spellEnd"/>
            <w:r w:rsidR="00361AD8" w:rsidRPr="0009399A">
              <w:t xml:space="preserve"> sistemos stiprinimas“</w:t>
            </w:r>
            <w:r w:rsidR="00B71E9D" w:rsidRPr="0009399A">
              <w:t xml:space="preserve">. </w:t>
            </w:r>
            <w:r w:rsidR="005D7BE4" w:rsidRPr="0009399A">
              <w:t>Laukiamas šios veiklos rezultatas –</w:t>
            </w:r>
            <w:r w:rsidR="001F38F5" w:rsidRPr="0009399A">
              <w:t xml:space="preserve"> sustiprintos</w:t>
            </w:r>
            <w:r w:rsidR="003864FD" w:rsidRPr="0009399A">
              <w:t xml:space="preserve"> mokslo ir studijų institucijos (toliau –</w:t>
            </w:r>
            <w:r w:rsidR="001F38F5" w:rsidRPr="0009399A">
              <w:t xml:space="preserve"> </w:t>
            </w:r>
            <w:r w:rsidR="001F38F5" w:rsidRPr="0009399A">
              <w:rPr>
                <w:rFonts w:eastAsia="Times New Roman"/>
              </w:rPr>
              <w:t>MSI</w:t>
            </w:r>
            <w:r w:rsidR="003864FD" w:rsidRPr="0009399A">
              <w:rPr>
                <w:rFonts w:eastAsia="Times New Roman"/>
              </w:rPr>
              <w:t>)</w:t>
            </w:r>
            <w:r w:rsidR="001F38F5" w:rsidRPr="0009399A">
              <w:rPr>
                <w:rFonts w:eastAsia="Times New Roman"/>
              </w:rPr>
              <w:t xml:space="preserve"> inovacijų ir technologijų perdavimo centrų veikl</w:t>
            </w:r>
            <w:r w:rsidR="00877C29" w:rsidRPr="0009399A">
              <w:rPr>
                <w:rFonts w:eastAsia="Times New Roman"/>
              </w:rPr>
              <w:t xml:space="preserve">os skatinant MSI kuriamų žinių perdavimą ir </w:t>
            </w:r>
            <w:proofErr w:type="spellStart"/>
            <w:r w:rsidR="00877C29" w:rsidRPr="0009399A">
              <w:rPr>
                <w:rFonts w:eastAsia="Times New Roman"/>
              </w:rPr>
              <w:t>komercinimą</w:t>
            </w:r>
            <w:proofErr w:type="spellEnd"/>
            <w:r w:rsidR="00B71E9D" w:rsidRPr="0009399A">
              <w:rPr>
                <w:rFonts w:eastAsia="Times New Roman"/>
              </w:rPr>
              <w:t>;</w:t>
            </w:r>
          </w:p>
          <w:p w14:paraId="25953CE0" w14:textId="1666E49E" w:rsidR="002869C1" w:rsidRPr="0009399A" w:rsidRDefault="000B0DB9" w:rsidP="00AC6D5D">
            <w:pPr>
              <w:spacing w:before="0" w:after="0" w:line="240" w:lineRule="auto"/>
              <w:jc w:val="both"/>
            </w:pPr>
            <w:ins w:id="131" w:author="Egidijus Pušinskas" w:date="2024-10-29T12:01:00Z" w16du:dateUtc="2024-10-29T10:01:00Z">
              <w:r w:rsidRPr="0064053E">
                <w:rPr>
                  <w:rFonts w:eastAsia="Times New Roman"/>
                  <w:bCs/>
                  <w:szCs w:val="24"/>
                  <w:lang w:eastAsia="lt-LT" w:bidi="lt-LT"/>
                </w:rPr>
                <w:t>1.1.4.</w:t>
              </w:r>
              <w:r w:rsidRPr="004266C5">
                <w:rPr>
                  <w:rFonts w:eastAsia="Times New Roman"/>
                  <w:bCs/>
                  <w:szCs w:val="24"/>
                  <w:lang w:eastAsia="lt-LT" w:bidi="lt-LT"/>
                </w:rPr>
                <w:t xml:space="preserve"> </w:t>
              </w:r>
              <w:r>
                <w:t>„</w:t>
              </w:r>
              <w:r w:rsidRPr="0064053E">
                <w:rPr>
                  <w:rFonts w:eastAsia="Times New Roman"/>
                  <w:bCs/>
                  <w:szCs w:val="24"/>
                  <w:lang w:eastAsia="lt-LT" w:bidi="lt-LT"/>
                </w:rPr>
                <w:t>Tyrėjų karjeros patrauklumo didinimas ir protų cirkuliacijos skatinimas</w:t>
              </w:r>
              <w:r>
                <w:t xml:space="preserve">“. </w:t>
              </w:r>
              <w:del w:id="132" w:author="Alina Kvietkauskienė" w:date="2024-11-13T11:36:00Z" w16du:dateUtc="2024-11-13T09:36:00Z">
                <w:r w:rsidRPr="00AA53D2" w:rsidDel="00415452">
                  <w:rPr>
                    <w:rFonts w:cstheme="minorHAnsi"/>
                  </w:rPr>
                  <w:delText>Galimi pareiškėjai –MVĮ, didelės įmonės, kai bendradarbiauja su MVĮ; partneriai – MVĮ, kai pareiškėjas didelė įmonė; MSI, kai pareiškėjas yra MVĮ; MVĮ ar didelė įmonė, jei pareiškėjas MVĮ.</w:delText>
                </w:r>
                <w:r w:rsidDel="00415452">
                  <w:rPr>
                    <w:rFonts w:cstheme="minorHAnsi"/>
                  </w:rPr>
                  <w:delText xml:space="preserve"> </w:delText>
                </w:r>
              </w:del>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20798FCA" w14:textId="2888576C" w:rsidR="002673BF" w:rsidRPr="0009399A" w:rsidRDefault="00B9566C" w:rsidP="00361AD8">
            <w:pPr>
              <w:spacing w:before="0" w:after="0" w:line="276" w:lineRule="auto"/>
              <w:jc w:val="both"/>
            </w:pPr>
            <w:r w:rsidRPr="0009399A">
              <w:lastRenderedPageBreak/>
              <w:t>1.1.</w:t>
            </w:r>
            <w:r w:rsidR="00245D24" w:rsidRPr="0009399A">
              <w:t xml:space="preserve">5. „Skatinti </w:t>
            </w:r>
            <w:proofErr w:type="spellStart"/>
            <w:r w:rsidR="00245D24" w:rsidRPr="0009399A">
              <w:t>startuolių</w:t>
            </w:r>
            <w:proofErr w:type="spellEnd"/>
            <w:r w:rsidR="00245D24" w:rsidRPr="0009399A">
              <w:t xml:space="preserve"> vystymą, </w:t>
            </w:r>
            <w:proofErr w:type="spellStart"/>
            <w:r w:rsidR="00245D24" w:rsidRPr="0009399A">
              <w:t>akceleravimą</w:t>
            </w:r>
            <w:proofErr w:type="spellEnd"/>
            <w:r w:rsidR="00245D24" w:rsidRPr="0009399A">
              <w:t xml:space="preserve"> ir plėtrą“</w:t>
            </w:r>
            <w:r w:rsidR="005D7BE4" w:rsidRPr="0009399A">
              <w:t>. Laukiamas šios veiklos rezultatas –</w:t>
            </w:r>
            <w:r w:rsidR="00877C29" w:rsidRPr="0009399A">
              <w:t xml:space="preserve"> susikūrę</w:t>
            </w:r>
            <w:r w:rsidR="00877C29" w:rsidRPr="0009399A">
              <w:rPr>
                <w:rFonts w:eastAsia="Times New Roman"/>
              </w:rPr>
              <w:t xml:space="preserve"> </w:t>
            </w:r>
            <w:proofErr w:type="spellStart"/>
            <w:r w:rsidR="00877C29" w:rsidRPr="0009399A">
              <w:rPr>
                <w:rFonts w:eastAsia="Times New Roman"/>
              </w:rPr>
              <w:t>startuoliai</w:t>
            </w:r>
            <w:proofErr w:type="spellEnd"/>
            <w:r w:rsidR="00877C29" w:rsidRPr="0009399A">
              <w:rPr>
                <w:rFonts w:eastAsia="Times New Roman"/>
              </w:rPr>
              <w:t xml:space="preserve"> bei sudarytos sąlygos jiems </w:t>
            </w:r>
            <w:proofErr w:type="spellStart"/>
            <w:r w:rsidR="00877C29" w:rsidRPr="0009399A">
              <w:rPr>
                <w:rFonts w:eastAsia="Times New Roman"/>
              </w:rPr>
              <w:t>akceleruotis</w:t>
            </w:r>
            <w:proofErr w:type="spellEnd"/>
            <w:r w:rsidR="00877C29" w:rsidRPr="0009399A">
              <w:rPr>
                <w:rFonts w:eastAsia="Times New Roman"/>
              </w:rPr>
              <w:t xml:space="preserve"> ir vykdyti plėtrą, siekiant plėtoti naujas idėjas ir jas </w:t>
            </w:r>
            <w:proofErr w:type="spellStart"/>
            <w:r w:rsidR="00877C29" w:rsidRPr="0009399A">
              <w:rPr>
                <w:rFonts w:eastAsia="Times New Roman"/>
              </w:rPr>
              <w:t>komercinti</w:t>
            </w:r>
            <w:proofErr w:type="spellEnd"/>
            <w:r w:rsidR="00B71E9D" w:rsidRPr="0009399A">
              <w:t>;</w:t>
            </w:r>
            <w:r w:rsidR="00245D24" w:rsidRPr="0009399A">
              <w:t xml:space="preserve"> </w:t>
            </w:r>
          </w:p>
          <w:p w14:paraId="796A6B86" w14:textId="468A0D67" w:rsidR="002673BF" w:rsidRPr="0009399A" w:rsidRDefault="00B9566C" w:rsidP="00361AD8">
            <w:pPr>
              <w:spacing w:before="0" w:after="0" w:line="276" w:lineRule="auto"/>
              <w:jc w:val="both"/>
            </w:pPr>
            <w:r w:rsidRPr="0009399A">
              <w:t>1.1.</w:t>
            </w:r>
            <w:r w:rsidR="00245D24" w:rsidRPr="0009399A">
              <w:t>6. „Skatinti inovacijų pasiūlą</w:t>
            </w:r>
            <w:r w:rsidR="00877C29" w:rsidRPr="0009399A">
              <w:t>“</w:t>
            </w:r>
            <w:r w:rsidR="005D7BE4" w:rsidRPr="0009399A">
              <w:t>. Laukiamas šios veiklos rezultatas –</w:t>
            </w:r>
            <w:r w:rsidR="00B71E9D" w:rsidRPr="0009399A">
              <w:t xml:space="preserve"> </w:t>
            </w:r>
            <w:r w:rsidR="00A964E5" w:rsidRPr="0009399A">
              <w:rPr>
                <w:rFonts w:eastAsia="Times New Roman"/>
              </w:rPr>
              <w:t xml:space="preserve">sukurtų naujų produktų </w:t>
            </w:r>
            <w:proofErr w:type="spellStart"/>
            <w:r w:rsidR="00A964E5" w:rsidRPr="0009399A">
              <w:rPr>
                <w:rFonts w:eastAsia="Times New Roman"/>
              </w:rPr>
              <w:t>komercinimas</w:t>
            </w:r>
            <w:proofErr w:type="spellEnd"/>
            <w:r w:rsidR="00A964E5" w:rsidRPr="0009399A">
              <w:rPr>
                <w:rFonts w:eastAsia="Times New Roman"/>
              </w:rPr>
              <w:t>, įgyvendintas specializuotas konsultavimas</w:t>
            </w:r>
            <w:r w:rsidR="00B71E9D" w:rsidRPr="0009399A">
              <w:t>;</w:t>
            </w:r>
            <w:r w:rsidR="00245D24" w:rsidRPr="0009399A">
              <w:t xml:space="preserve"> </w:t>
            </w:r>
          </w:p>
          <w:p w14:paraId="6A7D86ED" w14:textId="73932630" w:rsidR="000C5FB6" w:rsidRPr="0009399A" w:rsidRDefault="00B9566C" w:rsidP="000C5FB6">
            <w:pPr>
              <w:tabs>
                <w:tab w:val="left" w:pos="860"/>
              </w:tabs>
              <w:spacing w:before="0" w:after="0" w:line="276" w:lineRule="auto"/>
              <w:jc w:val="both"/>
            </w:pPr>
            <w:r w:rsidRPr="0009399A">
              <w:t>1.1.</w:t>
            </w:r>
            <w:r w:rsidR="000C5FB6" w:rsidRPr="0009399A">
              <w:t>7. „Sudaryti sąlygas tvariai pramonės</w:t>
            </w:r>
            <w:r w:rsidR="003864FD" w:rsidRPr="0009399A">
              <w:t xml:space="preserve"> </w:t>
            </w:r>
            <w:del w:id="133" w:author="Alina Kvietkauskienė" w:date="2024-10-30T15:03:00Z" w16du:dateUtc="2024-10-30T13:03:00Z">
              <w:r w:rsidR="003864FD" w:rsidRPr="0009399A" w:rsidDel="00AC6D5D">
                <w:delText xml:space="preserve">mažų ir vidutinių įmonių (toliau – </w:delText>
              </w:r>
            </w:del>
            <w:r w:rsidR="000C5FB6" w:rsidRPr="0009399A">
              <w:t>MVĮ</w:t>
            </w:r>
            <w:del w:id="134" w:author="Alina Kvietkauskienė" w:date="2024-10-30T15:03:00Z" w16du:dateUtc="2024-10-30T13:03:00Z">
              <w:r w:rsidR="003864FD" w:rsidRPr="0009399A" w:rsidDel="00AC6D5D">
                <w:delText>)</w:delText>
              </w:r>
            </w:del>
            <w:r w:rsidR="000C5FB6" w:rsidRPr="0009399A">
              <w:t xml:space="preserve"> transformacijai“</w:t>
            </w:r>
            <w:r w:rsidR="005D7BE4" w:rsidRPr="0009399A">
              <w:t>. Laukiamas šios veiklos rezultatas –</w:t>
            </w:r>
            <w:r w:rsidR="00A964E5" w:rsidRPr="0009399A">
              <w:rPr>
                <w:rFonts w:eastAsia="Times New Roman"/>
              </w:rPr>
              <w:t xml:space="preserve"> sukurtos aplinkai palankios technologijos</w:t>
            </w:r>
            <w:r w:rsidR="00B71E9D" w:rsidRPr="0009399A">
              <w:t>;</w:t>
            </w:r>
          </w:p>
          <w:p w14:paraId="49A6CCC9" w14:textId="63C6C3FC" w:rsidR="002673BF" w:rsidRPr="0009399A" w:rsidRDefault="00B9566C" w:rsidP="00361AD8">
            <w:pPr>
              <w:spacing w:before="0" w:after="0" w:line="276" w:lineRule="auto"/>
              <w:jc w:val="both"/>
            </w:pPr>
            <w:r w:rsidRPr="0009399A">
              <w:t>1.1.</w:t>
            </w:r>
            <w:r w:rsidR="00245D24" w:rsidRPr="0009399A">
              <w:t>9.</w:t>
            </w:r>
            <w:r w:rsidR="000C5FB6" w:rsidRPr="0009399A">
              <w:t xml:space="preserve"> </w:t>
            </w:r>
            <w:r w:rsidR="00245D24" w:rsidRPr="0009399A">
              <w:t>„Skatinti inovacijas viešajame sektoriuje (</w:t>
            </w:r>
            <w:proofErr w:type="spellStart"/>
            <w:r w:rsidR="00245D24" w:rsidRPr="0009399A">
              <w:t>ikiprekybinius</w:t>
            </w:r>
            <w:proofErr w:type="spellEnd"/>
            <w:r w:rsidR="00245D24" w:rsidRPr="0009399A">
              <w:t xml:space="preserve"> pirkimus)“</w:t>
            </w:r>
            <w:r w:rsidR="005D7BE4" w:rsidRPr="0009399A">
              <w:t>. Laukiamas šios veiklos rezultatas –</w:t>
            </w:r>
            <w:r w:rsidR="00A964E5" w:rsidRPr="0009399A">
              <w:rPr>
                <w:rFonts w:eastAsia="Times New Roman"/>
              </w:rPr>
              <w:t xml:space="preserve"> sukurti nauji produktai viešojo sektoriaus poreikiams tenkinti, įgytos</w:t>
            </w:r>
            <w:r w:rsidR="003864FD" w:rsidRPr="0009399A">
              <w:rPr>
                <w:rFonts w:eastAsia="Times New Roman"/>
              </w:rPr>
              <w:t xml:space="preserve"> perkančiosios organizacijos</w:t>
            </w:r>
            <w:r w:rsidR="00A964E5" w:rsidRPr="0009399A">
              <w:rPr>
                <w:rFonts w:eastAsia="Times New Roman"/>
              </w:rPr>
              <w:t xml:space="preserve"> kompetencijos</w:t>
            </w:r>
            <w:r w:rsidR="00B71E9D" w:rsidRPr="0009399A">
              <w:t>;</w:t>
            </w:r>
          </w:p>
          <w:p w14:paraId="2DAFCB7C" w14:textId="0373ED09" w:rsidR="005F49BE" w:rsidRDefault="00B9566C" w:rsidP="00361AD8">
            <w:pPr>
              <w:spacing w:before="0" w:after="0" w:line="276" w:lineRule="auto"/>
              <w:jc w:val="both"/>
            </w:pPr>
            <w:r w:rsidRPr="0009399A">
              <w:t>1.1.</w:t>
            </w:r>
            <w:r w:rsidR="00245D24" w:rsidRPr="0009399A">
              <w:t>11. „Skatinti tiesioginių užsienio investicijų –pritraukimą į MTEP</w:t>
            </w:r>
            <w:r w:rsidR="00B71E9D" w:rsidRPr="0009399A">
              <w:t>“.</w:t>
            </w:r>
            <w:r w:rsidR="001F2E90" w:rsidRPr="0009399A">
              <w:t xml:space="preserve"> </w:t>
            </w:r>
            <w:r w:rsidR="005D7BE4" w:rsidRPr="0009399A">
              <w:t>Laukiamas šios veiklos rezultatas –</w:t>
            </w:r>
            <w:r w:rsidR="004E7FBE" w:rsidRPr="0009399A">
              <w:t xml:space="preserve"> </w:t>
            </w:r>
            <w:r w:rsidR="00A964E5" w:rsidRPr="0009399A">
              <w:t xml:space="preserve">pritrauktos investicijos, ypač </w:t>
            </w:r>
            <w:r w:rsidR="00A964E5" w:rsidRPr="0009399A">
              <w:rPr>
                <w:rFonts w:eastAsia="Times New Roman"/>
              </w:rPr>
              <w:t>susijusios su integracija į ES strategines</w:t>
            </w:r>
            <w:r w:rsidR="003864FD" w:rsidRPr="0009399A">
              <w:rPr>
                <w:rFonts w:eastAsia="Times New Roman"/>
              </w:rPr>
              <w:t xml:space="preserve"> tarptautinės vertės grandines</w:t>
            </w:r>
            <w:r w:rsidR="00A964E5" w:rsidRPr="0009399A">
              <w:rPr>
                <w:rFonts w:eastAsia="Times New Roman"/>
              </w:rPr>
              <w:t xml:space="preserve">, tvarių </w:t>
            </w:r>
            <w:r w:rsidR="00A964E5" w:rsidRPr="00D54986">
              <w:rPr>
                <w:rFonts w:eastAsia="Times New Roman"/>
              </w:rPr>
              <w:t>žiedinių ir didelio poveikio technologijų ir produktų kūrimą</w:t>
            </w:r>
            <w:r w:rsidR="00B71E9D">
              <w:t>;</w:t>
            </w:r>
          </w:p>
          <w:p w14:paraId="50668098" w14:textId="746638EF" w:rsidR="00586A96" w:rsidRDefault="00660767" w:rsidP="00586A96">
            <w:pPr>
              <w:spacing w:before="0" w:after="0" w:line="276" w:lineRule="auto"/>
              <w:jc w:val="both"/>
            </w:pPr>
            <w:r w:rsidRPr="003854D8">
              <w:t xml:space="preserve">1.2. uždavinio </w:t>
            </w:r>
            <w:r w:rsidR="00C52F78" w:rsidRPr="00C52F78">
              <w:t>(RSO1.</w:t>
            </w:r>
            <w:r w:rsidR="00C52F78">
              <w:t>2</w:t>
            </w:r>
            <w:r w:rsidR="00C52F78" w:rsidRPr="00C52F78">
              <w:t xml:space="preserve"> – SFC2021) </w:t>
            </w:r>
            <w:r w:rsidRPr="003854D8">
              <w:t>„Pasinaudoti skaitmeninimo teikiama nauda piliečiams, įmonėms, mokslinių tyrimų organizacijoms ir valdžios institucijoms“</w:t>
            </w:r>
            <w:r w:rsidR="00586A96">
              <w:t xml:space="preserve"> veiklas, Nr.: </w:t>
            </w:r>
          </w:p>
          <w:p w14:paraId="3E63905D" w14:textId="76472399" w:rsidR="00586A96" w:rsidRPr="0009399A" w:rsidRDefault="00B9566C" w:rsidP="00586A96">
            <w:pPr>
              <w:spacing w:before="0" w:after="0" w:line="276" w:lineRule="auto"/>
              <w:jc w:val="both"/>
            </w:pPr>
            <w:r>
              <w:t xml:space="preserve">1.2.1. </w:t>
            </w:r>
            <w:r w:rsidR="00586A96">
              <w:t>„</w:t>
            </w:r>
            <w:r w:rsidR="00586A96" w:rsidRPr="00586A96">
              <w:t>Skatinti skaitmeninių kompetencijų plėtrą didelio našumo skaičiavimo, DI, kibernetinio saugumo taikymo srityse</w:t>
            </w:r>
            <w:r w:rsidR="00586A96" w:rsidRPr="0009399A">
              <w:t>“</w:t>
            </w:r>
            <w:r w:rsidR="00B71E9D" w:rsidRPr="0009399A">
              <w:t>.</w:t>
            </w:r>
            <w:r w:rsidR="005D7BE4" w:rsidRPr="0009399A">
              <w:t xml:space="preserve"> Laukiamas šios veiklos rezultatas –</w:t>
            </w:r>
            <w:r w:rsidR="00A9530F" w:rsidRPr="0009399A">
              <w:t xml:space="preserve"> įgytos skaitmeninės ir kitos kompetencijos</w:t>
            </w:r>
            <w:r w:rsidR="00B71E9D" w:rsidRPr="0009399A">
              <w:t>;</w:t>
            </w:r>
          </w:p>
          <w:p w14:paraId="18540A4A" w14:textId="0E9F9B34" w:rsidR="00586A96" w:rsidRPr="0009399A" w:rsidRDefault="00B9566C" w:rsidP="00586A96">
            <w:pPr>
              <w:spacing w:before="0" w:after="0" w:line="276" w:lineRule="auto"/>
              <w:jc w:val="both"/>
            </w:pPr>
            <w:r w:rsidRPr="0009399A">
              <w:t>1.2.5. „Skatinti viešųjų institucijų atvirųjų duomenų, orientuotų į paklausą, naudojimą</w:t>
            </w:r>
            <w:r w:rsidR="005D7BE4" w:rsidRPr="0009399A">
              <w:t>“. Laukiamas šios veiklos rezultatas –</w:t>
            </w:r>
            <w:r w:rsidR="00A9530F" w:rsidRPr="0009399A">
              <w:rPr>
                <w:rFonts w:eastAsia="Calibri"/>
                <w:noProof/>
              </w:rPr>
              <w:t xml:space="preserve"> sukurti inovatyvūs sprendimamai ir (ar) paslaugos, naudojant viešųjų institucijų atvertus duomenis</w:t>
            </w:r>
            <w:r w:rsidR="005D7BE4" w:rsidRPr="0009399A">
              <w:t>);</w:t>
            </w:r>
            <w:r w:rsidR="00660767" w:rsidRPr="0009399A">
              <w:t xml:space="preserve"> </w:t>
            </w:r>
          </w:p>
          <w:p w14:paraId="3D938968" w14:textId="18854E32" w:rsidR="00EA40A9" w:rsidRPr="0009399A" w:rsidRDefault="00660767" w:rsidP="00EA40A9">
            <w:pPr>
              <w:spacing w:before="0" w:after="0" w:line="276" w:lineRule="auto"/>
              <w:jc w:val="both"/>
            </w:pPr>
            <w:r w:rsidRPr="0009399A">
              <w:t xml:space="preserve">1.3. uždavinio </w:t>
            </w:r>
            <w:r w:rsidR="00C52F78" w:rsidRPr="0009399A">
              <w:t xml:space="preserve">(RSO1.3 – SFC2021) </w:t>
            </w:r>
            <w:r w:rsidRPr="0009399A">
              <w:t>„Stiprinti tvarų MVĮ augimą bei konkurencingumą ir darbo vietų kūrimą MVĮ, be kita ko pasitelkiant gamybines investicijas“</w:t>
            </w:r>
            <w:r w:rsidR="00586A96" w:rsidRPr="0009399A">
              <w:t xml:space="preserve"> veikl</w:t>
            </w:r>
            <w:r w:rsidR="00EA40A9" w:rsidRPr="0009399A">
              <w:t>as, Nr.:</w:t>
            </w:r>
          </w:p>
          <w:p w14:paraId="1EE7032B" w14:textId="4D158F82" w:rsidR="00586A96" w:rsidRPr="0009399A" w:rsidRDefault="00EA40A9" w:rsidP="00361AD8">
            <w:pPr>
              <w:spacing w:before="0" w:after="0" w:line="276" w:lineRule="auto"/>
              <w:jc w:val="both"/>
            </w:pPr>
            <w:r w:rsidRPr="0009399A">
              <w:lastRenderedPageBreak/>
              <w:t>1.3.1. „Skatinti pradedančiųjų</w:t>
            </w:r>
            <w:r w:rsidR="003864FD" w:rsidRPr="0009399A">
              <w:t xml:space="preserve"> smulkiojo ir vidutinio verslo (toliau –</w:t>
            </w:r>
            <w:r w:rsidRPr="0009399A">
              <w:t xml:space="preserve"> SVV</w:t>
            </w:r>
            <w:r w:rsidR="003864FD" w:rsidRPr="0009399A">
              <w:t>)</w:t>
            </w:r>
            <w:r w:rsidRPr="0009399A">
              <w:t xml:space="preserve"> subjektų kūrimąsi, augimą ir plėtrą“</w:t>
            </w:r>
            <w:r w:rsidR="00B71E9D" w:rsidRPr="0009399A">
              <w:t>.</w:t>
            </w:r>
            <w:r w:rsidR="005D7BE4" w:rsidRPr="0009399A">
              <w:t xml:space="preserve"> Laukiamas šios veiklos rezultatas –</w:t>
            </w:r>
            <w:r w:rsidR="00A9530F" w:rsidRPr="0009399A">
              <w:rPr>
                <w:rFonts w:eastAsia="Times New Roman"/>
                <w:szCs w:val="24"/>
              </w:rPr>
              <w:t xml:space="preserve"> įsteigti SVV subjektai ir jų plėtra, bei mentorystės veiklos, skirtos vystyti verslo idėjas ir jų įgyvendinimo strategijas</w:t>
            </w:r>
            <w:r w:rsidR="00B71E9D" w:rsidRPr="0009399A">
              <w:t>;</w:t>
            </w:r>
            <w:r w:rsidR="00660767" w:rsidRPr="0009399A">
              <w:t xml:space="preserve"> </w:t>
            </w:r>
          </w:p>
          <w:p w14:paraId="1990C53B" w14:textId="599E7F61" w:rsidR="00EA40A9" w:rsidRPr="0009399A" w:rsidRDefault="00EA40A9" w:rsidP="00361AD8">
            <w:pPr>
              <w:spacing w:before="0" w:after="0" w:line="276" w:lineRule="auto"/>
              <w:jc w:val="both"/>
            </w:pPr>
            <w:r w:rsidRPr="0009399A">
              <w:t>1.3.6. „Skatinti į eksportą orientuotų, į bendrą vertės grandinę susijungusių MVĮ tinklo kūrimąsi ir augimą“</w:t>
            </w:r>
            <w:r w:rsidR="005D7BE4" w:rsidRPr="0009399A">
              <w:t>. Laukiamas šios veiklos rezultatas –</w:t>
            </w:r>
            <w:r w:rsidR="005213A5" w:rsidRPr="0009399A">
              <w:rPr>
                <w:rFonts w:eastAsia="Times New Roman"/>
                <w:noProof/>
                <w:szCs w:val="24"/>
              </w:rPr>
              <w:t xml:space="preserve"> sustiprinta MVĮ partnerystės kultūra, paskatintas MVĮ tinklo dalyvavimas tarptautiniuose (įskaitant ir</w:t>
            </w:r>
            <w:r w:rsidR="003864FD" w:rsidRPr="0009399A">
              <w:rPr>
                <w:rFonts w:eastAsia="Times New Roman"/>
                <w:noProof/>
                <w:szCs w:val="24"/>
              </w:rPr>
              <w:t xml:space="preserve"> Baltijos jūros region</w:t>
            </w:r>
            <w:r w:rsidR="004D668D">
              <w:rPr>
                <w:rFonts w:eastAsia="Times New Roman"/>
                <w:noProof/>
                <w:szCs w:val="24"/>
              </w:rPr>
              <w:t>o</w:t>
            </w:r>
            <w:r w:rsidR="005213A5" w:rsidRPr="0009399A">
              <w:rPr>
                <w:rFonts w:eastAsia="Times New Roman"/>
                <w:noProof/>
                <w:szCs w:val="24"/>
              </w:rPr>
              <w:t>) tinkluose ir klasteriuose</w:t>
            </w:r>
            <w:r w:rsidR="005213A5" w:rsidRPr="0009399A">
              <w:t>)</w:t>
            </w:r>
            <w:r w:rsidR="008C3073" w:rsidRPr="0009399A">
              <w:t>,</w:t>
            </w:r>
          </w:p>
          <w:p w14:paraId="35AAC010" w14:textId="4E211C9E" w:rsidR="0068344E" w:rsidRPr="0009399A" w:rsidRDefault="00660767" w:rsidP="0068344E">
            <w:pPr>
              <w:spacing w:before="0" w:after="0" w:line="276" w:lineRule="auto"/>
              <w:jc w:val="both"/>
              <w:rPr>
                <w:szCs w:val="24"/>
              </w:rPr>
            </w:pPr>
            <w:r w:rsidRPr="0009399A">
              <w:rPr>
                <w:bCs/>
                <w:szCs w:val="24"/>
              </w:rPr>
              <w:t xml:space="preserve">1.4. </w:t>
            </w:r>
            <w:r w:rsidRPr="0009399A">
              <w:t xml:space="preserve">uždavinio </w:t>
            </w:r>
            <w:r w:rsidR="00C52F78" w:rsidRPr="0009399A">
              <w:rPr>
                <w:bCs/>
                <w:szCs w:val="24"/>
              </w:rPr>
              <w:t>(</w:t>
            </w:r>
            <w:r w:rsidR="000A4879" w:rsidRPr="0009399A">
              <w:rPr>
                <w:bCs/>
                <w:szCs w:val="24"/>
              </w:rPr>
              <w:t>R</w:t>
            </w:r>
            <w:r w:rsidR="00C52F78" w:rsidRPr="0009399A">
              <w:rPr>
                <w:bCs/>
                <w:szCs w:val="24"/>
              </w:rPr>
              <w:t xml:space="preserve">SO1.4 – SFC2021) </w:t>
            </w:r>
            <w:r w:rsidRPr="0009399A">
              <w:rPr>
                <w:bCs/>
                <w:szCs w:val="24"/>
              </w:rPr>
              <w:t>„Ugdyti pažangiajai specializacijai, pramonės pertvarkai ir verslumui reikalingus įgūdžius“</w:t>
            </w:r>
            <w:r w:rsidR="00586A96" w:rsidRPr="0009399A">
              <w:t xml:space="preserve"> veiklas, Nr.:</w:t>
            </w:r>
            <w:r w:rsidR="0068344E" w:rsidRPr="0009399A">
              <w:rPr>
                <w:szCs w:val="24"/>
              </w:rPr>
              <w:t xml:space="preserve"> </w:t>
            </w:r>
          </w:p>
          <w:p w14:paraId="3B1214E6" w14:textId="3AC059EA" w:rsidR="0068344E" w:rsidRPr="0009399A" w:rsidRDefault="0068344E" w:rsidP="0068344E">
            <w:pPr>
              <w:spacing w:before="0" w:after="0" w:line="276" w:lineRule="auto"/>
              <w:jc w:val="both"/>
            </w:pPr>
            <w:r w:rsidRPr="0009399A">
              <w:rPr>
                <w:szCs w:val="24"/>
              </w:rPr>
              <w:t>1.4.1. „Ugdyti MVĮ reikalingus darbuotojų įgūdžius, leisiančius prisitaikyti prie ekonomikos technologinių pokyčių ir pramonės pertvarkos“</w:t>
            </w:r>
            <w:r w:rsidR="005D7BE4" w:rsidRPr="0009399A">
              <w:t>. Laukiamas šios veiklos rezultatas –</w:t>
            </w:r>
            <w:r w:rsidR="005213A5" w:rsidRPr="0009399A">
              <w:t xml:space="preserve"> patobulintos kompetencijos ir įgūdžiai, siekiant paskatinti </w:t>
            </w:r>
            <w:r w:rsidR="005213A5" w:rsidRPr="0009399A">
              <w:rPr>
                <w:rFonts w:eastAsia="Times New Roman"/>
                <w:noProof/>
                <w:szCs w:val="24"/>
              </w:rPr>
              <w:t>perėjimą prie žiniomis grindžiamos ir didesnės pridėtinės vertės ekonomikos</w:t>
            </w:r>
            <w:r w:rsidR="005D7BE4" w:rsidRPr="0009399A">
              <w:t>;</w:t>
            </w:r>
            <w:r w:rsidRPr="0009399A">
              <w:t xml:space="preserve"> </w:t>
            </w:r>
          </w:p>
          <w:p w14:paraId="229617A5" w14:textId="263A68D8" w:rsidR="00586A96" w:rsidRPr="0009399A" w:rsidRDefault="0068344E" w:rsidP="00361AD8">
            <w:pPr>
              <w:spacing w:before="0" w:after="0" w:line="276" w:lineRule="auto"/>
              <w:jc w:val="both"/>
            </w:pPr>
            <w:r w:rsidRPr="0009399A">
              <w:rPr>
                <w:szCs w:val="24"/>
              </w:rPr>
              <w:t>1.4.2. „Ugdyti MVĮ ir kitų</w:t>
            </w:r>
            <w:r w:rsidR="003864FD" w:rsidRPr="0009399A">
              <w:rPr>
                <w:szCs w:val="24"/>
              </w:rPr>
              <w:t xml:space="preserve"> verslumo galimybių paieškos procesuose (toliau –</w:t>
            </w:r>
            <w:r w:rsidRPr="0009399A">
              <w:rPr>
                <w:szCs w:val="24"/>
              </w:rPr>
              <w:t xml:space="preserve"> VGPP</w:t>
            </w:r>
            <w:r w:rsidR="003864FD" w:rsidRPr="0009399A">
              <w:rPr>
                <w:szCs w:val="24"/>
              </w:rPr>
              <w:t>)</w:t>
            </w:r>
            <w:r w:rsidRPr="0009399A">
              <w:rPr>
                <w:szCs w:val="24"/>
              </w:rPr>
              <w:t xml:space="preserve"> dalyvaujančių subjektų darbuotojų gebėjimus“</w:t>
            </w:r>
            <w:r w:rsidR="005D7BE4" w:rsidRPr="0009399A">
              <w:t>. Laukiamas šios veiklos rezultatas –</w:t>
            </w:r>
            <w:r w:rsidR="005213A5" w:rsidRPr="0009399A">
              <w:t xml:space="preserve"> patobulinti </w:t>
            </w:r>
            <w:r w:rsidR="005213A5" w:rsidRPr="0009399A">
              <w:rPr>
                <w:rFonts w:eastAsia="Times New Roman"/>
                <w:noProof/>
                <w:szCs w:val="24"/>
              </w:rPr>
              <w:t>MVĮ ir kitų VGPP dalyvaujančių subjektų darbuotojų įgūdžiai, siek</w:t>
            </w:r>
            <w:r w:rsidR="00B71E9D" w:rsidRPr="0009399A">
              <w:rPr>
                <w:rFonts w:eastAsia="Times New Roman"/>
                <w:noProof/>
                <w:szCs w:val="24"/>
              </w:rPr>
              <w:t>ia</w:t>
            </w:r>
            <w:r w:rsidR="005213A5" w:rsidRPr="0009399A">
              <w:rPr>
                <w:rFonts w:eastAsia="Times New Roman"/>
                <w:noProof/>
                <w:szCs w:val="24"/>
              </w:rPr>
              <w:t xml:space="preserve">nt </w:t>
            </w:r>
            <w:r w:rsidR="005213A5" w:rsidRPr="0009399A">
              <w:rPr>
                <w:rFonts w:eastAsia="Times New Roman"/>
                <w:bCs/>
                <w:iCs/>
                <w:szCs w:val="24"/>
              </w:rPr>
              <w:t>paskatinti MVĮ konkurencingumo augimą</w:t>
            </w:r>
            <w:r w:rsidR="00B71E9D" w:rsidRPr="0009399A">
              <w:rPr>
                <w:szCs w:val="24"/>
              </w:rPr>
              <w:t>)</w:t>
            </w:r>
            <w:r w:rsidR="00B71E9D" w:rsidRPr="0009399A">
              <w:rPr>
                <w:bCs/>
                <w:szCs w:val="24"/>
              </w:rPr>
              <w:t>;</w:t>
            </w:r>
          </w:p>
          <w:p w14:paraId="734AF97F" w14:textId="4F03BA8F" w:rsidR="0068344E" w:rsidRPr="0009399A" w:rsidRDefault="008A024D" w:rsidP="00361AD8">
            <w:pPr>
              <w:spacing w:before="0" w:after="0" w:line="276" w:lineRule="auto"/>
              <w:jc w:val="both"/>
            </w:pPr>
            <w:r w:rsidRPr="0009399A">
              <w:t xml:space="preserve"> 4 prioriteto </w:t>
            </w:r>
            <w:r w:rsidRPr="0009399A">
              <w:rPr>
                <w:szCs w:val="24"/>
              </w:rPr>
              <w:t>„Socialiai atsakingesnė Lietuva“</w:t>
            </w:r>
            <w:r w:rsidRPr="0009399A">
              <w:t xml:space="preserve"> 4.1 uždavinio </w:t>
            </w:r>
            <w:r w:rsidR="00C52F78" w:rsidRPr="0009399A">
              <w:rPr>
                <w:bCs/>
                <w:szCs w:val="24"/>
              </w:rPr>
              <w:t>(</w:t>
            </w:r>
            <w:r w:rsidR="000A4879" w:rsidRPr="0009399A">
              <w:rPr>
                <w:bCs/>
                <w:szCs w:val="24"/>
              </w:rPr>
              <w:t>E</w:t>
            </w:r>
            <w:r w:rsidR="00C52F78" w:rsidRPr="0009399A">
              <w:rPr>
                <w:bCs/>
                <w:szCs w:val="24"/>
              </w:rPr>
              <w:t>SO4.1 – SFC2021)</w:t>
            </w:r>
            <w:r w:rsidR="00C52F78" w:rsidRPr="0009399A">
              <w:rPr>
                <w:szCs w:val="24"/>
              </w:rPr>
              <w:t xml:space="preserve"> </w:t>
            </w:r>
            <w:r w:rsidRPr="0009399A">
              <w:rPr>
                <w:szCs w:val="24"/>
              </w:rPr>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sidR="00586A96" w:rsidRPr="0009399A">
              <w:t xml:space="preserve"> veiklas, Nr.:</w:t>
            </w:r>
          </w:p>
          <w:p w14:paraId="12EB6A5C" w14:textId="1C1FF98E" w:rsidR="00231C6F" w:rsidRPr="0009399A" w:rsidRDefault="00231C6F" w:rsidP="00361AD8">
            <w:pPr>
              <w:spacing w:before="0" w:after="0" w:line="276" w:lineRule="auto"/>
              <w:jc w:val="both"/>
              <w:rPr>
                <w:rFonts w:eastAsia="Times New Roman"/>
                <w:szCs w:val="24"/>
              </w:rPr>
            </w:pPr>
            <w:r w:rsidRPr="0009399A">
              <w:rPr>
                <w:rFonts w:eastAsia="Times New Roman"/>
                <w:szCs w:val="24"/>
              </w:rPr>
              <w:t>4.1.</w:t>
            </w:r>
            <w:r w:rsidR="00E742D4" w:rsidRPr="0009399A">
              <w:rPr>
                <w:rFonts w:eastAsia="Times New Roman"/>
                <w:szCs w:val="24"/>
              </w:rPr>
              <w:t>1</w:t>
            </w:r>
            <w:r w:rsidR="008204C4" w:rsidRPr="0009399A">
              <w:t xml:space="preserve">. „Didinti bedarbių galimybes įsidarbinti ar grįžti į </w:t>
            </w:r>
            <w:r w:rsidR="003864FD" w:rsidRPr="0009399A">
              <w:t>darbo rinką</w:t>
            </w:r>
            <w:r w:rsidRPr="0009399A">
              <w:rPr>
                <w:rFonts w:eastAsia="Times New Roman"/>
                <w:szCs w:val="24"/>
              </w:rPr>
              <w:t xml:space="preserve">“ </w:t>
            </w:r>
            <w:r w:rsidR="008204C4" w:rsidRPr="0009399A">
              <w:rPr>
                <w:rFonts w:eastAsia="Times New Roman"/>
                <w:szCs w:val="24"/>
              </w:rPr>
              <w:t>ir 4.1.5. „Plėtoti socialinį dialogą, siekiant kurti kokybiškas darbo vietas ir didinti konkurencingumą“</w:t>
            </w:r>
            <w:r w:rsidRPr="0009399A">
              <w:rPr>
                <w:szCs w:val="24"/>
              </w:rPr>
              <w:t xml:space="preserve">. </w:t>
            </w:r>
            <w:r w:rsidR="005D7BE4" w:rsidRPr="0009399A">
              <w:t>Laukiamas ši</w:t>
            </w:r>
            <w:r w:rsidR="008204C4" w:rsidRPr="0009399A">
              <w:t>ų</w:t>
            </w:r>
            <w:r w:rsidR="005D7BE4" w:rsidRPr="0009399A">
              <w:t xml:space="preserve"> veikl</w:t>
            </w:r>
            <w:r w:rsidR="008204C4" w:rsidRPr="0009399A">
              <w:t>ų</w:t>
            </w:r>
            <w:r w:rsidR="005D7BE4" w:rsidRPr="0009399A">
              <w:t xml:space="preserve"> rezultatas –</w:t>
            </w:r>
            <w:r w:rsidR="00B71E9D" w:rsidRPr="0009399A">
              <w:t xml:space="preserve"> </w:t>
            </w:r>
            <w:r w:rsidR="00B71E9D" w:rsidRPr="0009399A">
              <w:rPr>
                <w:rFonts w:eastAsia="Calibri"/>
              </w:rPr>
              <w:t xml:space="preserve">vystomas </w:t>
            </w:r>
            <w:r w:rsidR="00B71E9D" w:rsidRPr="0009399A">
              <w:rPr>
                <w:rFonts w:eastAsia="Calibri"/>
                <w:szCs w:val="24"/>
                <w:lang w:eastAsia="lt-LT" w:bidi="lt-LT"/>
              </w:rPr>
              <w:t>socialinis dialogas, siekiant kurti kokybiškas darbo vietas ir didinti konkurencingumą</w:t>
            </w:r>
            <w:r w:rsidR="00B71E9D" w:rsidRPr="0009399A">
              <w:rPr>
                <w:szCs w:val="24"/>
              </w:rPr>
              <w:t xml:space="preserve"> bei</w:t>
            </w:r>
            <w:r w:rsidR="005D7BE4" w:rsidRPr="0009399A">
              <w:t xml:space="preserve"> </w:t>
            </w:r>
            <w:r w:rsidRPr="0009399A">
              <w:rPr>
                <w:szCs w:val="24"/>
              </w:rPr>
              <w:t>bedarbių integracij</w:t>
            </w:r>
            <w:r w:rsidR="007E4F33" w:rsidRPr="0009399A">
              <w:rPr>
                <w:szCs w:val="24"/>
              </w:rPr>
              <w:t>a</w:t>
            </w:r>
            <w:r w:rsidRPr="0009399A">
              <w:rPr>
                <w:szCs w:val="24"/>
              </w:rPr>
              <w:t xml:space="preserve"> į darbo rinką įgyvendinant aktyvios darbo </w:t>
            </w:r>
            <w:r w:rsidRPr="0009399A">
              <w:rPr>
                <w:szCs w:val="24"/>
              </w:rPr>
              <w:lastRenderedPageBreak/>
              <w:t>rinkos politikos priemones</w:t>
            </w:r>
            <w:r w:rsidR="00B71E9D" w:rsidRPr="0009399A">
              <w:rPr>
                <w:szCs w:val="24"/>
              </w:rPr>
              <w:t xml:space="preserve"> </w:t>
            </w:r>
            <w:r w:rsidR="00B71E9D" w:rsidRPr="0009399A">
              <w:rPr>
                <w:rFonts w:eastAsia="Calibri"/>
                <w:szCs w:val="24"/>
                <w:lang w:eastAsia="lt-LT" w:bidi="lt-LT"/>
              </w:rPr>
              <w:t>(</w:t>
            </w:r>
            <w:r w:rsidR="00B71E9D" w:rsidRPr="0009399A">
              <w:rPr>
                <w:szCs w:val="24"/>
              </w:rPr>
              <w:t>projekto dalyviai dalyvaus paramos judumui</w:t>
            </w:r>
            <w:r w:rsidR="00B71E9D" w:rsidRPr="0009399A">
              <w:rPr>
                <w:rStyle w:val="Puslapioinaosnuoroda"/>
                <w:szCs w:val="24"/>
              </w:rPr>
              <w:footnoteReference w:id="6"/>
            </w:r>
            <w:r w:rsidR="00B71E9D" w:rsidRPr="0009399A">
              <w:rPr>
                <w:szCs w:val="24"/>
              </w:rPr>
              <w:t xml:space="preserve"> priemonėje)</w:t>
            </w:r>
            <w:r w:rsidRPr="0009399A">
              <w:rPr>
                <w:szCs w:val="24"/>
              </w:rPr>
              <w:t xml:space="preserve">; </w:t>
            </w:r>
          </w:p>
          <w:p w14:paraId="2C3EF514" w14:textId="3CB18914" w:rsidR="00C52F78" w:rsidRPr="0009399A" w:rsidRDefault="001C6344" w:rsidP="00586A96">
            <w:pPr>
              <w:spacing w:before="0" w:after="0" w:line="276" w:lineRule="auto"/>
              <w:jc w:val="both"/>
            </w:pPr>
            <w:r w:rsidRPr="0009399A">
              <w:rPr>
                <w:szCs w:val="24"/>
              </w:rPr>
              <w:t xml:space="preserve">4.2. uždavinio </w:t>
            </w:r>
            <w:r w:rsidR="00C52F78" w:rsidRPr="0009399A">
              <w:rPr>
                <w:bCs/>
                <w:szCs w:val="24"/>
              </w:rPr>
              <w:t>(</w:t>
            </w:r>
            <w:r w:rsidR="000A4879" w:rsidRPr="0009399A">
              <w:rPr>
                <w:bCs/>
                <w:szCs w:val="24"/>
              </w:rPr>
              <w:t>E</w:t>
            </w:r>
            <w:r w:rsidR="00C52F78" w:rsidRPr="0009399A">
              <w:rPr>
                <w:bCs/>
                <w:szCs w:val="24"/>
              </w:rPr>
              <w:t>SO4.</w:t>
            </w:r>
            <w:r w:rsidR="000A4879" w:rsidRPr="0009399A">
              <w:rPr>
                <w:bCs/>
                <w:szCs w:val="24"/>
              </w:rPr>
              <w:t>5</w:t>
            </w:r>
            <w:r w:rsidR="00C52F78" w:rsidRPr="0009399A">
              <w:rPr>
                <w:bCs/>
                <w:szCs w:val="24"/>
              </w:rPr>
              <w:t xml:space="preserve"> – SFC2021)</w:t>
            </w:r>
            <w:r w:rsidR="00C52F78" w:rsidRPr="0009399A">
              <w:rPr>
                <w:szCs w:val="24"/>
              </w:rPr>
              <w:t xml:space="preserve"> </w:t>
            </w:r>
            <w:r w:rsidRPr="0009399A">
              <w:rPr>
                <w:szCs w:val="24"/>
              </w:rPr>
              <w:t xml:space="preserve">„Gerinti švietimo ir mokymo sistemų kokybę, </w:t>
            </w:r>
            <w:proofErr w:type="spellStart"/>
            <w:r w:rsidRPr="0009399A">
              <w:rPr>
                <w:szCs w:val="24"/>
              </w:rPr>
              <w:t>įtraukumą</w:t>
            </w:r>
            <w:proofErr w:type="spellEnd"/>
            <w:r w:rsidRPr="0009399A">
              <w:rPr>
                <w:szCs w:val="24"/>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Pr="0009399A">
              <w:rPr>
                <w:szCs w:val="24"/>
              </w:rPr>
              <w:t>dualines</w:t>
            </w:r>
            <w:proofErr w:type="spellEnd"/>
            <w:r w:rsidRPr="0009399A">
              <w:rPr>
                <w:szCs w:val="24"/>
              </w:rPr>
              <w:t xml:space="preserve"> švietimo ir profesinio mokymo sistemas</w:t>
            </w:r>
            <w:r w:rsidR="008B1CDD" w:rsidRPr="0009399A">
              <w:rPr>
                <w:szCs w:val="24"/>
              </w:rPr>
              <w:t>“</w:t>
            </w:r>
            <w:r w:rsidR="00586A96" w:rsidRPr="0009399A">
              <w:t xml:space="preserve"> veiklas, Nr.:</w:t>
            </w:r>
          </w:p>
          <w:p w14:paraId="07DB7A1F" w14:textId="43A927D6" w:rsidR="00586A96" w:rsidRDefault="00586A96" w:rsidP="00586A96">
            <w:pPr>
              <w:spacing w:before="0" w:after="0" w:line="276" w:lineRule="auto"/>
              <w:jc w:val="both"/>
              <w:rPr>
                <w:ins w:id="135" w:author="Alina Kvietkauskienė" w:date="2024-10-01T13:10:00Z" w16du:dateUtc="2024-10-01T10:10:00Z"/>
              </w:rPr>
            </w:pPr>
            <w:r w:rsidRPr="0009399A">
              <w:t>4.2.1. „Pritraukti naujus švietimo specialistus ir sukurti pagalbos mokytojui ir mokiniui sistemą</w:t>
            </w:r>
            <w:r w:rsidR="005D7BE4" w:rsidRPr="0009399A">
              <w:t xml:space="preserve">“ ir </w:t>
            </w:r>
            <w:r w:rsidRPr="0009399A">
              <w:t>4.2.3. „Ankstinti privalomojo ugdymo pradžią, kad būtų užtikrintas spartesnis mokinių pasiekimų gerėjimas“</w:t>
            </w:r>
            <w:r w:rsidR="00762C50" w:rsidRPr="0009399A">
              <w:t>.</w:t>
            </w:r>
            <w:r w:rsidRPr="0009399A">
              <w:t xml:space="preserve"> </w:t>
            </w:r>
            <w:r w:rsidR="005D7BE4" w:rsidRPr="0009399A">
              <w:t>Laukiamas ši</w:t>
            </w:r>
            <w:r w:rsidR="00B71E9D" w:rsidRPr="0009399A">
              <w:t>ų</w:t>
            </w:r>
            <w:r w:rsidR="005D7BE4" w:rsidRPr="0009399A">
              <w:t xml:space="preserve"> veikl</w:t>
            </w:r>
            <w:r w:rsidR="00B71E9D" w:rsidRPr="0009399A">
              <w:t>ų</w:t>
            </w:r>
            <w:r w:rsidR="005D7BE4" w:rsidRPr="0009399A">
              <w:t xml:space="preserve"> rezultatas –</w:t>
            </w:r>
            <w:r w:rsidR="005213A5" w:rsidRPr="0009399A">
              <w:t xml:space="preserve"> ankstesnė ir didesnė </w:t>
            </w:r>
            <w:proofErr w:type="spellStart"/>
            <w:r w:rsidR="005213A5" w:rsidRPr="0009399A">
              <w:t>įtrauktis</w:t>
            </w:r>
            <w:proofErr w:type="spellEnd"/>
            <w:r w:rsidR="005213A5" w:rsidRPr="0009399A">
              <w:t xml:space="preserve"> į ikimokyklinį ugdymą, pritraukiant mokytojus, švietimo pagalbos specialistus, mokyklų vadovus ir kit</w:t>
            </w:r>
            <w:r w:rsidR="00B71E9D" w:rsidRPr="0009399A">
              <w:t>us</w:t>
            </w:r>
            <w:r w:rsidR="005213A5" w:rsidRPr="0009399A">
              <w:t xml:space="preserve"> švietimo sistemai reikalingus įvairių sričių specialistus</w:t>
            </w:r>
            <w:r w:rsidRPr="0009399A">
              <w:t>)</w:t>
            </w:r>
            <w:r w:rsidR="00B71E9D" w:rsidRPr="0009399A">
              <w:t>;</w:t>
            </w:r>
            <w:r w:rsidRPr="0009399A">
              <w:t xml:space="preserve"> </w:t>
            </w:r>
          </w:p>
          <w:p w14:paraId="0F9559CA" w14:textId="18126851" w:rsidR="005B7D29" w:rsidRDefault="005B7D29" w:rsidP="000E2BB2">
            <w:pPr>
              <w:spacing w:before="0" w:after="0" w:line="276" w:lineRule="auto"/>
              <w:jc w:val="both"/>
              <w:rPr>
                <w:ins w:id="136" w:author="Alina Kvietkauskienė" w:date="2024-10-01T13:11:00Z" w16du:dateUtc="2024-10-01T10:11:00Z"/>
                <w:szCs w:val="24"/>
              </w:rPr>
            </w:pPr>
            <w:ins w:id="137" w:author="Alina Kvietkauskienė" w:date="2024-10-01T13:11:00Z" w16du:dateUtc="2024-10-01T10:11:00Z">
              <w:r w:rsidRPr="005B7D29">
                <w:rPr>
                  <w:szCs w:val="24"/>
                </w:rPr>
                <w:t xml:space="preserve">4.6 uždavinys (RSO4.6 – SFC2021) „Stiprinti kultūros ir darnaus turizmo vaidmenį ekonominės plėtros, socialinės </w:t>
              </w:r>
              <w:proofErr w:type="spellStart"/>
              <w:r w:rsidRPr="005B7D29">
                <w:rPr>
                  <w:szCs w:val="24"/>
                </w:rPr>
                <w:t>įtraukties</w:t>
              </w:r>
              <w:proofErr w:type="spellEnd"/>
              <w:r w:rsidRPr="005B7D29">
                <w:rPr>
                  <w:szCs w:val="24"/>
                </w:rPr>
                <w:t xml:space="preserve"> ir socialinių inovacijų srityse (ERPF)“ </w:t>
              </w:r>
              <w:r>
                <w:rPr>
                  <w:szCs w:val="24"/>
                </w:rPr>
                <w:t xml:space="preserve">veiklą Nr. </w:t>
              </w:r>
            </w:ins>
            <w:ins w:id="138" w:author="Alina Kvietkauskienė" w:date="2024-11-13T11:46:00Z" w16du:dateUtc="2024-11-13T09:46:00Z">
              <w:r w:rsidR="00120CD3">
                <w:rPr>
                  <w:szCs w:val="24"/>
                </w:rPr>
                <w:t>4.6.</w:t>
              </w:r>
            </w:ins>
            <w:ins w:id="139" w:author="Alina Kvietkauskienė" w:date="2024-10-10T08:29:00Z" w16du:dateUtc="2024-10-10T05:29:00Z">
              <w:r w:rsidR="000E2BB2">
                <w:rPr>
                  <w:szCs w:val="24"/>
                </w:rPr>
                <w:t xml:space="preserve">1 </w:t>
              </w:r>
              <w:r w:rsidR="000E2BB2" w:rsidRPr="000E2BB2">
                <w:rPr>
                  <w:szCs w:val="24"/>
                </w:rPr>
                <w:t>„Skatinti KKI</w:t>
              </w:r>
              <w:r w:rsidR="000E2BB2">
                <w:rPr>
                  <w:rStyle w:val="Puslapioinaosnuoroda"/>
                  <w:szCs w:val="24"/>
                </w:rPr>
                <w:footnoteReference w:id="7"/>
              </w:r>
              <w:r w:rsidR="000E2BB2" w:rsidRPr="000E2BB2">
                <w:rPr>
                  <w:szCs w:val="24"/>
                </w:rPr>
                <w:t xml:space="preserve"> indėlį į tvarią ir socialiai atsakingą ekonomiką“.</w:t>
              </w:r>
            </w:ins>
            <w:ins w:id="141" w:author="Aušra Ugenskienė" w:date="2024-11-07T09:56:00Z" w16du:dateUtc="2024-11-07T07:56:00Z">
              <w:r w:rsidR="0023551D">
                <w:rPr>
                  <w:szCs w:val="24"/>
                </w:rPr>
                <w:t xml:space="preserve"> </w:t>
              </w:r>
            </w:ins>
            <w:ins w:id="142" w:author="Alina Kvietkauskienė" w:date="2024-10-10T08:29:00Z" w16du:dateUtc="2024-10-10T05:29:00Z">
              <w:r w:rsidR="000E2BB2" w:rsidRPr="000E2BB2">
                <w:rPr>
                  <w:szCs w:val="24"/>
                </w:rPr>
                <w:t>Laukiamas šios veiklos rezultatas – pagerinta socialinį poveikį visuomenei ir ekonomikai kuriančių KKI subjektų infrastruktūra ir kitos sąlygos, sudarančios palankias sąlygas kurti konkurencingus ir paklausius KKI produktus ir (arba) paslaugas</w:t>
              </w:r>
            </w:ins>
            <w:ins w:id="143" w:author="Alina Kvietkauskienė" w:date="2024-10-10T08:30:00Z" w16du:dateUtc="2024-10-10T05:30:00Z">
              <w:r w:rsidR="000E2BB2">
                <w:rPr>
                  <w:szCs w:val="24"/>
                </w:rPr>
                <w:t>;</w:t>
              </w:r>
            </w:ins>
          </w:p>
          <w:p w14:paraId="32A81AF8" w14:textId="023E6059" w:rsidR="007A5CAE" w:rsidRPr="007B5BB3" w:rsidDel="007B5BB3" w:rsidRDefault="008A024D" w:rsidP="00361AD8">
            <w:pPr>
              <w:spacing w:before="0" w:after="0" w:line="276" w:lineRule="auto"/>
              <w:jc w:val="both"/>
              <w:rPr>
                <w:del w:id="144" w:author="Alina Kvietkauskienė" w:date="2024-10-07T13:59:00Z" w16du:dateUtc="2024-10-07T10:59:00Z"/>
              </w:rPr>
            </w:pPr>
            <w:r w:rsidRPr="0009399A">
              <w:rPr>
                <w:szCs w:val="24"/>
              </w:rPr>
              <w:t xml:space="preserve">4.7 uždavinio </w:t>
            </w:r>
            <w:r w:rsidR="00C52F78" w:rsidRPr="0009399A">
              <w:rPr>
                <w:bCs/>
                <w:szCs w:val="24"/>
              </w:rPr>
              <w:t>(</w:t>
            </w:r>
            <w:r w:rsidR="000A4879" w:rsidRPr="0009399A">
              <w:rPr>
                <w:bCs/>
                <w:szCs w:val="24"/>
              </w:rPr>
              <w:t>E</w:t>
            </w:r>
            <w:r w:rsidR="00C52F78" w:rsidRPr="0009399A">
              <w:rPr>
                <w:bCs/>
                <w:szCs w:val="24"/>
              </w:rPr>
              <w:t>SO4.</w:t>
            </w:r>
            <w:r w:rsidR="000A4879" w:rsidRPr="0009399A">
              <w:rPr>
                <w:bCs/>
                <w:szCs w:val="24"/>
              </w:rPr>
              <w:t>8</w:t>
            </w:r>
            <w:r w:rsidR="00C52F78" w:rsidRPr="0009399A">
              <w:rPr>
                <w:bCs/>
                <w:szCs w:val="24"/>
              </w:rPr>
              <w:t xml:space="preserve"> – SFC2021)</w:t>
            </w:r>
            <w:r w:rsidR="00C52F78" w:rsidRPr="0009399A">
              <w:rPr>
                <w:szCs w:val="24"/>
              </w:rPr>
              <w:t xml:space="preserve"> </w:t>
            </w:r>
            <w:r w:rsidRPr="0009399A">
              <w:rPr>
                <w:szCs w:val="24"/>
              </w:rPr>
              <w:t xml:space="preserve">„Skatinti aktyvią </w:t>
            </w:r>
            <w:proofErr w:type="spellStart"/>
            <w:r w:rsidRPr="0009399A">
              <w:rPr>
                <w:szCs w:val="24"/>
              </w:rPr>
              <w:t>įtrauktį</w:t>
            </w:r>
            <w:proofErr w:type="spellEnd"/>
            <w:r w:rsidRPr="0009399A">
              <w:rPr>
                <w:szCs w:val="24"/>
              </w:rPr>
              <w:t xml:space="preserve">, siekiant propaguoti lygias </w:t>
            </w:r>
            <w:r w:rsidRPr="00750871">
              <w:rPr>
                <w:szCs w:val="24"/>
              </w:rPr>
              <w:t>galimybes, nediskriminavimą ir aktyvų dalyvavimą, ir gerinti įsidarbinamumą, ypač palankių sąlygų neturinčių grupių“</w:t>
            </w:r>
            <w:r w:rsidR="00586A96">
              <w:t xml:space="preserve"> veikl</w:t>
            </w:r>
            <w:r w:rsidR="00E742D4">
              <w:t>ą</w:t>
            </w:r>
            <w:r w:rsidR="001F6261">
              <w:t xml:space="preserve"> </w:t>
            </w:r>
            <w:r w:rsidR="00586A96">
              <w:t>Nr.</w:t>
            </w:r>
            <w:r w:rsidR="00E742D4">
              <w:t xml:space="preserve"> </w:t>
            </w:r>
            <w:r w:rsidR="00231C6F">
              <w:t>4.7.</w:t>
            </w:r>
            <w:r w:rsidR="00231C6F" w:rsidRPr="00231C6F">
              <w:t>2</w:t>
            </w:r>
            <w:r w:rsidR="00231C6F">
              <w:t xml:space="preserve"> „</w:t>
            </w:r>
            <w:r w:rsidR="00231C6F" w:rsidRPr="00231C6F">
              <w:t>Skatinti moterų ir vyrų lygybę</w:t>
            </w:r>
            <w:r w:rsidR="00762C50">
              <w:t>“</w:t>
            </w:r>
            <w:r w:rsidR="00030851">
              <w:t xml:space="preserve">. </w:t>
            </w:r>
            <w:r w:rsidR="00030851" w:rsidRPr="00030851">
              <w:t>Laukiamas šios veiklos rezultatas – išugdytos projektų dalyvių ir (ar) projektą vykdančio personalo kompetencijos lygių galimybių bei lyčių lygybės srityje, koordinatorių modelis išbandytas 5 savivaldybėse (didelio miesto, mažo miesto, žiedinėje, rajono) ir komunikacinei kampanijai, nukreiptai į lyčių stereotipus, įgyvendinti);</w:t>
            </w:r>
            <w:r w:rsidR="00B21082">
              <w:t xml:space="preserve"> </w:t>
            </w:r>
            <w:r w:rsidR="00B21082" w:rsidRPr="001F6261">
              <w:rPr>
                <w:szCs w:val="24"/>
              </w:rPr>
              <w:t>veiklą Nr. 4.7.</w:t>
            </w:r>
            <w:r w:rsidR="00B21082">
              <w:rPr>
                <w:szCs w:val="24"/>
              </w:rPr>
              <w:t>1</w:t>
            </w:r>
            <w:r w:rsidR="00B21082" w:rsidRPr="001F6261">
              <w:rPr>
                <w:szCs w:val="24"/>
              </w:rPr>
              <w:t xml:space="preserve"> „Užtikrinti pagalbą tiems, kuriems labiausiai jos reikia“</w:t>
            </w:r>
            <w:r w:rsidR="00231C6F" w:rsidRPr="00231C6F">
              <w:t xml:space="preserve">. </w:t>
            </w:r>
            <w:r w:rsidR="005D7BE4" w:rsidRPr="0009399A">
              <w:t xml:space="preserve">Laukiamas šios </w:t>
            </w:r>
            <w:r w:rsidR="00B21082" w:rsidRPr="0009399A">
              <w:t>veikl</w:t>
            </w:r>
            <w:r w:rsidR="00030851">
              <w:t>os</w:t>
            </w:r>
            <w:r w:rsidR="00B21082">
              <w:t xml:space="preserve"> </w:t>
            </w:r>
            <w:r w:rsidR="005D7BE4" w:rsidRPr="0009399A">
              <w:lastRenderedPageBreak/>
              <w:t>rezultatas –</w:t>
            </w:r>
            <w:r w:rsidR="00030851">
              <w:t xml:space="preserve"> </w:t>
            </w:r>
            <w:r w:rsidR="00030851" w:rsidRPr="00030851">
              <w:t>socialiai pažeidžiamų, socialinę riziką (atskirtį) patiriančių asmenų geresnė integracija į darbo rinką bei visuomenę, organizacijų ir specialistų, dirbančių su tikslinės grupės asmenimis, išugdyti gebėjimai</w:t>
            </w:r>
            <w:r w:rsidR="00B71E9D" w:rsidRPr="0009399A">
              <w:rPr>
                <w:szCs w:val="24"/>
              </w:rPr>
              <w:t>;</w:t>
            </w:r>
            <w:ins w:id="145" w:author="Alina Kvietkauskienė" w:date="2024-10-01T13:29:00Z" w16du:dateUtc="2024-10-01T10:29:00Z">
              <w:r w:rsidR="007A5CAE">
                <w:rPr>
                  <w:szCs w:val="24"/>
                </w:rPr>
                <w:t xml:space="preserve"> veiklą Nr. </w:t>
              </w:r>
            </w:ins>
            <w:ins w:id="146" w:author="Alina Kvietkauskienė" w:date="2024-10-01T13:30:00Z" w16du:dateUtc="2024-10-01T10:30:00Z">
              <w:r w:rsidR="007A5CAE" w:rsidRPr="007A5CAE">
                <w:rPr>
                  <w:szCs w:val="24"/>
                </w:rPr>
                <w:t>4.7.4 „Skatinti aktyvesnį vietos bendruomenių dalyvavimą“</w:t>
              </w:r>
              <w:r w:rsidR="007A5CAE">
                <w:rPr>
                  <w:szCs w:val="24"/>
                </w:rPr>
                <w:t xml:space="preserve">. Laukiamas </w:t>
              </w:r>
              <w:r w:rsidR="007A5CAE" w:rsidRPr="00030851">
                <w:t>šios veiklos rezultatas</w:t>
              </w:r>
              <w:r w:rsidR="007A5CAE">
                <w:t xml:space="preserve"> –</w:t>
              </w:r>
            </w:ins>
            <w:ins w:id="147" w:author="Alina Kvietkauskienė" w:date="2024-10-07T13:58:00Z" w16du:dateUtc="2024-10-07T10:58:00Z">
              <w:r w:rsidR="007B5BB3">
                <w:t xml:space="preserve"> įgyvendinant vietos plėtros strategijas padidinti miestų bendruomenių socialinę integraciją, verslumą ir pagerinti šių bendruomenių narių padėtį darbo rinkoje.</w:t>
              </w:r>
            </w:ins>
            <w:ins w:id="148" w:author="Aušra Ugenskienė" w:date="2024-11-07T10:19:00Z" w16du:dateUtc="2024-11-07T08:19:00Z">
              <w:r w:rsidR="00E558DE">
                <w:t xml:space="preserve"> </w:t>
              </w:r>
            </w:ins>
          </w:p>
          <w:p w14:paraId="5D5B2CF4" w14:textId="349FB9CA" w:rsidR="00636AB5" w:rsidRDefault="00636AB5" w:rsidP="00361AD8">
            <w:pPr>
              <w:spacing w:before="0" w:after="0" w:line="276" w:lineRule="auto"/>
              <w:jc w:val="both"/>
              <w:rPr>
                <w:ins w:id="149" w:author="Alina Kvietkauskienė" w:date="2024-10-01T13:24:00Z" w16du:dateUtc="2024-10-01T10:24:00Z"/>
                <w:color w:val="0070C0"/>
                <w:szCs w:val="24"/>
              </w:rPr>
            </w:pPr>
            <w:r w:rsidRPr="005334B0">
              <w:rPr>
                <w:color w:val="0070C0"/>
                <w:szCs w:val="24"/>
              </w:rPr>
              <w:t xml:space="preserve">4.8 uždavinio (ESO4.11–SFC2021)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 veiklą </w:t>
            </w:r>
            <w:r w:rsidR="00607DE8" w:rsidRPr="005334B0">
              <w:rPr>
                <w:color w:val="0070C0"/>
                <w:szCs w:val="24"/>
              </w:rPr>
              <w:t xml:space="preserve">Nr. 4.8.1 „Užtikrinti perėjimą nuo institucinės globos prie bendruomeninių paslaugų“. Laukiamas šios veiklos rezultatas – </w:t>
            </w:r>
            <w:r w:rsidR="00CB337A" w:rsidRPr="005334B0">
              <w:rPr>
                <w:color w:val="0070C0"/>
                <w:szCs w:val="24"/>
              </w:rPr>
              <w:t>suteiktos nestacionarios ir bendruomeninės paslaugos</w:t>
            </w:r>
            <w:r w:rsidR="00F03B48" w:rsidRPr="005334B0">
              <w:rPr>
                <w:color w:val="0070C0"/>
                <w:szCs w:val="24"/>
              </w:rPr>
              <w:t xml:space="preserve"> </w:t>
            </w:r>
            <w:r w:rsidR="00CB337A" w:rsidRPr="005334B0">
              <w:rPr>
                <w:color w:val="0070C0"/>
                <w:szCs w:val="24"/>
              </w:rPr>
              <w:t>institucinės globos pertvarkos tikslinėms grupėms</w:t>
            </w:r>
            <w:r w:rsidR="00FF1BF0" w:rsidRPr="005334B0">
              <w:rPr>
                <w:color w:val="0070C0"/>
                <w:szCs w:val="24"/>
              </w:rPr>
              <w:t xml:space="preserve"> (</w:t>
            </w:r>
            <w:r w:rsidR="00FF1BF0" w:rsidRPr="005334B0">
              <w:rPr>
                <w:color w:val="0070C0"/>
              </w:rPr>
              <w:t>apgyvendinimo su parama, dienos užimtumo, pagalbos šeimai, socialinių dirbtuvių ir kitos</w:t>
            </w:r>
            <w:r w:rsidR="009E0143" w:rsidRPr="005334B0">
              <w:rPr>
                <w:color w:val="0070C0"/>
              </w:rPr>
              <w:t>,</w:t>
            </w:r>
            <w:r w:rsidR="00FF1BF0" w:rsidRPr="005334B0">
              <w:rPr>
                <w:color w:val="0070C0"/>
              </w:rPr>
              <w:t xml:space="preserve"> </w:t>
            </w:r>
            <w:r w:rsidR="009E0143" w:rsidRPr="005334B0">
              <w:rPr>
                <w:color w:val="0070C0"/>
              </w:rPr>
              <w:t xml:space="preserve">su veikla Nr. 4.8.1 susijusios, </w:t>
            </w:r>
            <w:r w:rsidR="00FF1BF0" w:rsidRPr="005334B0">
              <w:rPr>
                <w:color w:val="0070C0"/>
              </w:rPr>
              <w:t>paslaugos intelekto ir (ar) psichikos negalią turintiems asmenims; apsaugoto būsto, palydėjimo, pagalbos, konsultavimo ir kitos</w:t>
            </w:r>
            <w:r w:rsidR="009E0143" w:rsidRPr="005334B0">
              <w:rPr>
                <w:color w:val="0070C0"/>
              </w:rPr>
              <w:t xml:space="preserve">, su veikla Nr. 4.8.1 susijusios, </w:t>
            </w:r>
            <w:r w:rsidR="00FF1BF0" w:rsidRPr="005334B0">
              <w:rPr>
                <w:color w:val="0070C0"/>
              </w:rPr>
              <w:t>paslaugos netekusiems tėvų globos vaikams ir jaunuoliams; vaikų globą ir įvaikinimą skatinančios paslaugos)</w:t>
            </w:r>
            <w:r w:rsidR="006A26FB" w:rsidRPr="005334B0">
              <w:rPr>
                <w:color w:val="0070C0"/>
                <w:szCs w:val="24"/>
              </w:rPr>
              <w:t>;</w:t>
            </w:r>
            <w:r w:rsidR="00CB337A" w:rsidRPr="005334B0">
              <w:rPr>
                <w:color w:val="0070C0"/>
                <w:szCs w:val="24"/>
              </w:rPr>
              <w:t xml:space="preserve">  </w:t>
            </w:r>
          </w:p>
          <w:p w14:paraId="2EDB6C48" w14:textId="77777777" w:rsidR="00E26D2A" w:rsidRDefault="00E26D2A" w:rsidP="000019BD">
            <w:pPr>
              <w:spacing w:before="0" w:after="0" w:line="240" w:lineRule="auto"/>
              <w:jc w:val="both"/>
              <w:rPr>
                <w:ins w:id="150" w:author="Alina Kvietkauskienė" w:date="2024-10-07T14:54:00Z" w16du:dateUtc="2024-10-07T11:54:00Z"/>
                <w:szCs w:val="24"/>
              </w:rPr>
            </w:pPr>
            <w:ins w:id="151" w:author="Alina Kvietkauskienė" w:date="2024-10-07T14:54:00Z" w16du:dateUtc="2024-10-07T11:54:00Z">
              <w:r w:rsidRPr="00E26D2A">
                <w:rPr>
                  <w:szCs w:val="24"/>
                </w:rPr>
                <w:t>bei 5-ojo politikos tikslo „</w:t>
              </w:r>
              <w:del w:id="152" w:author="Aušra Ugenskienė" w:date="2024-11-07T10:29:00Z" w16du:dateUtc="2024-11-07T08:29:00Z">
                <w:r w:rsidRPr="00E26D2A" w:rsidDel="00673E3A">
                  <w:rPr>
                    <w:szCs w:val="24"/>
                  </w:rPr>
                  <w:delText xml:space="preserve">. </w:delText>
                </w:r>
              </w:del>
              <w:r w:rsidRPr="00E26D2A">
                <w:rPr>
                  <w:szCs w:val="24"/>
                </w:rPr>
                <w:t xml:space="preserve">Piliečiams artimesnė Europa“ 5 prioriteto ,,Piliečiams artimesnė Lietuva“ </w:t>
              </w:r>
            </w:ins>
          </w:p>
          <w:p w14:paraId="42BFB320" w14:textId="65B33CFA" w:rsidR="001D3D77" w:rsidRDefault="001D3D77" w:rsidP="000019BD">
            <w:pPr>
              <w:spacing w:before="0" w:after="0" w:line="240" w:lineRule="auto"/>
              <w:jc w:val="both"/>
              <w:rPr>
                <w:ins w:id="153" w:author="Alina Kvietkauskienė" w:date="2024-10-01T13:24:00Z" w16du:dateUtc="2024-10-01T10:24:00Z"/>
                <w:szCs w:val="24"/>
              </w:rPr>
            </w:pPr>
            <w:ins w:id="154" w:author="Alina Kvietkauskienė" w:date="2024-10-01T13:24:00Z" w16du:dateUtc="2024-10-01T10:24:00Z">
              <w:r>
                <w:rPr>
                  <w:szCs w:val="24"/>
                </w:rPr>
                <w:t>5</w:t>
              </w:r>
              <w:r w:rsidRPr="007E24AE">
                <w:rPr>
                  <w:szCs w:val="24"/>
                </w:rPr>
                <w:t xml:space="preserve">.1 </w:t>
              </w:r>
              <w:r>
                <w:rPr>
                  <w:szCs w:val="24"/>
                </w:rPr>
                <w:t xml:space="preserve">uždavinio </w:t>
              </w:r>
              <w:r w:rsidRPr="007E24AE">
                <w:rPr>
                  <w:szCs w:val="24"/>
                </w:rPr>
                <w:t>(RSO5.1 – SFC2021) „Skatinti integruotą ir įtraukią socialinę, ekonominę ir aplinkosaugos plėtrą, puoselėti kultūrą, gamtos paveldą, darnų turizmą ir saugumą miestų teritorijose“</w:t>
              </w:r>
              <w:r>
                <w:rPr>
                  <w:szCs w:val="24"/>
                </w:rPr>
                <w:t xml:space="preserve"> veiklą</w:t>
              </w:r>
            </w:ins>
            <w:ins w:id="155" w:author="Alina Kvietkauskienė" w:date="2024-11-13T11:45:00Z" w16du:dateUtc="2024-11-13T09:45:00Z">
              <w:r w:rsidR="00120CD3">
                <w:rPr>
                  <w:szCs w:val="24"/>
                </w:rPr>
                <w:t xml:space="preserve"> Nr.</w:t>
              </w:r>
            </w:ins>
            <w:ins w:id="156" w:author="Alina Kvietkauskienė" w:date="2024-10-01T13:24:00Z" w16du:dateUtc="2024-10-01T10:24:00Z">
              <w:r>
                <w:rPr>
                  <w:szCs w:val="24"/>
                </w:rPr>
                <w:t xml:space="preserve"> </w:t>
              </w:r>
            </w:ins>
            <w:ins w:id="157" w:author="Alina Kvietkauskienė" w:date="2024-11-13T11:45:00Z" w16du:dateUtc="2024-11-13T09:45:00Z">
              <w:r w:rsidR="00120CD3">
                <w:rPr>
                  <w:szCs w:val="24"/>
                </w:rPr>
                <w:t xml:space="preserve">5.1.2 </w:t>
              </w:r>
            </w:ins>
            <w:ins w:id="158" w:author="Alina Kvietkauskienė" w:date="2024-10-01T13:24:00Z" w16du:dateUtc="2024-10-01T10:24:00Z">
              <w:r w:rsidRPr="007E24AE">
                <w:rPr>
                  <w:szCs w:val="24"/>
                </w:rPr>
                <w:t>,,Administracinių gebėjimų stiprinimas teikiant ekspertinę ir metodinę pagalbą įgyvendinant tvarios miestų plėtros strategijas“</w:t>
              </w:r>
              <w:r>
                <w:rPr>
                  <w:szCs w:val="24"/>
                </w:rPr>
                <w:t xml:space="preserve">. </w:t>
              </w:r>
            </w:ins>
            <w:ins w:id="159" w:author="Alina Kvietkauskienė" w:date="2024-10-07T14:40:00Z" w16du:dateUtc="2024-10-07T11:40:00Z">
              <w:r w:rsidR="000019BD" w:rsidRPr="000019BD">
                <w:rPr>
                  <w:szCs w:val="24"/>
                </w:rPr>
                <w:t xml:space="preserve">Laukiamas šios veiklos rezultatas – dėl sustiprintų savivaldybių institucijų, </w:t>
              </w:r>
              <w:r w:rsidR="000019BD" w:rsidRPr="000019BD">
                <w:rPr>
                  <w:szCs w:val="24"/>
                </w:rPr>
                <w:lastRenderedPageBreak/>
                <w:t>įstaigų administracinių gebėjimų sėkmingai įgyvendintos miestų tvarios plėtros strategijos.</w:t>
              </w:r>
            </w:ins>
          </w:p>
          <w:p w14:paraId="0206A03B" w14:textId="75E9929D" w:rsidR="001D3D77" w:rsidRPr="001D3D77" w:rsidDel="00DC3EED" w:rsidRDefault="001D3D77" w:rsidP="00DC3EED">
            <w:pPr>
              <w:spacing w:before="0" w:after="0" w:line="240" w:lineRule="auto"/>
              <w:jc w:val="both"/>
              <w:rPr>
                <w:del w:id="160" w:author="Alina Kvietkauskienė" w:date="2024-10-07T14:41:00Z" w16du:dateUtc="2024-10-07T11:41:00Z"/>
                <w:szCs w:val="24"/>
              </w:rPr>
            </w:pPr>
            <w:ins w:id="161" w:author="Alina Kvietkauskienė" w:date="2024-10-01T13:24:00Z" w16du:dateUtc="2024-10-01T10:24:00Z">
              <w:r w:rsidRPr="007E24AE">
                <w:rPr>
                  <w:szCs w:val="24"/>
                </w:rPr>
                <w:t xml:space="preserve">5.2 </w:t>
              </w:r>
              <w:r>
                <w:rPr>
                  <w:szCs w:val="24"/>
                </w:rPr>
                <w:t xml:space="preserve">uždavinio </w:t>
              </w:r>
              <w:r w:rsidRPr="007E24AE">
                <w:rPr>
                  <w:szCs w:val="24"/>
                </w:rPr>
                <w:t>(RSO5.2 – SFC2021) „Skatinti integruotą ir įtraukią socialinę, ekonominę ir aplinkosaugos plėtrą vietos lygmeniu, puoselėti kultūrą, gamtos paveldą, darnų turizmą ir saugumą kitose nei miestų teritorijose“</w:t>
              </w:r>
              <w:r>
                <w:rPr>
                  <w:szCs w:val="24"/>
                </w:rPr>
                <w:t xml:space="preserve"> veiklą </w:t>
              </w:r>
            </w:ins>
            <w:ins w:id="162" w:author="Alina Kvietkauskienė" w:date="2024-11-13T11:45:00Z" w16du:dateUtc="2024-11-13T09:45:00Z">
              <w:r w:rsidR="00120CD3">
                <w:rPr>
                  <w:szCs w:val="24"/>
                </w:rPr>
                <w:t xml:space="preserve">Nr. 5.2.2 </w:t>
              </w:r>
            </w:ins>
            <w:ins w:id="163" w:author="Alina Kvietkauskienė" w:date="2024-10-01T13:24:00Z" w16du:dateUtc="2024-10-01T10:24:00Z">
              <w:r w:rsidRPr="007E24AE">
                <w:rPr>
                  <w:szCs w:val="24"/>
                </w:rPr>
                <w:t>,,Administracinių gebėjimų stiprinimas teikiant ekspertinę ir metodinę pagalbą įgyvendinant FZ</w:t>
              </w:r>
            </w:ins>
            <w:ins w:id="164" w:author="Alina Kvietkauskienė" w:date="2024-11-13T11:43:00Z" w16du:dateUtc="2024-11-13T09:43:00Z">
              <w:r w:rsidR="00415452">
                <w:rPr>
                  <w:rStyle w:val="Puslapioinaosnuoroda"/>
                  <w:szCs w:val="24"/>
                </w:rPr>
                <w:footnoteReference w:id="8"/>
              </w:r>
            </w:ins>
            <w:ins w:id="169" w:author="Alina Kvietkauskienė" w:date="2024-10-01T13:24:00Z" w16du:dateUtc="2024-10-01T10:24:00Z">
              <w:r w:rsidRPr="007E24AE">
                <w:rPr>
                  <w:szCs w:val="24"/>
                </w:rPr>
                <w:t xml:space="preserve"> strategijas“</w:t>
              </w:r>
            </w:ins>
            <w:ins w:id="170" w:author="Alina Kvietkauskienė" w:date="2024-10-07T14:41:00Z" w16du:dateUtc="2024-10-07T11:41:00Z">
              <w:r w:rsidR="00DC3EED">
                <w:rPr>
                  <w:szCs w:val="24"/>
                </w:rPr>
                <w:t xml:space="preserve">. </w:t>
              </w:r>
              <w:r w:rsidR="00DC3EED" w:rsidRPr="00DC3EED">
                <w:rPr>
                  <w:szCs w:val="24"/>
                </w:rPr>
                <w:t>Laukiamas šios veiklos rezultatas – dėl sustiprintų savivaldybių institucijų, įstaigų administracinių gebėjimų sėkmingai įgyvendintos funkcinių zonų strategijos.</w:t>
              </w:r>
            </w:ins>
          </w:p>
          <w:p w14:paraId="71191B60" w14:textId="4BBA28AD" w:rsidR="00586A96" w:rsidRPr="0009399A" w:rsidRDefault="008A024D" w:rsidP="00361AD8">
            <w:pPr>
              <w:spacing w:before="0" w:after="0" w:line="276" w:lineRule="auto"/>
              <w:jc w:val="both"/>
            </w:pPr>
            <w:r w:rsidRPr="0009399A">
              <w:rPr>
                <w:szCs w:val="24"/>
              </w:rPr>
              <w:t xml:space="preserve">6 prioriteto „Inovatyvūs sprendimai“ 6.1 uždavinio </w:t>
            </w:r>
            <w:r w:rsidR="00C52F78" w:rsidRPr="0009399A">
              <w:rPr>
                <w:bCs/>
                <w:szCs w:val="24"/>
              </w:rPr>
              <w:t>(</w:t>
            </w:r>
            <w:r w:rsidR="000A4879" w:rsidRPr="0009399A">
              <w:rPr>
                <w:bCs/>
                <w:szCs w:val="24"/>
              </w:rPr>
              <w:t>E</w:t>
            </w:r>
            <w:r w:rsidR="00C52F78" w:rsidRPr="0009399A">
              <w:rPr>
                <w:bCs/>
                <w:szCs w:val="24"/>
              </w:rPr>
              <w:t>SO</w:t>
            </w:r>
            <w:r w:rsidR="000A4879" w:rsidRPr="0009399A">
              <w:rPr>
                <w:bCs/>
                <w:szCs w:val="24"/>
              </w:rPr>
              <w:t>4</w:t>
            </w:r>
            <w:r w:rsidR="00C52F78" w:rsidRPr="0009399A">
              <w:rPr>
                <w:bCs/>
                <w:szCs w:val="24"/>
              </w:rPr>
              <w:t>.1</w:t>
            </w:r>
            <w:r w:rsidR="000A4879" w:rsidRPr="0009399A">
              <w:rPr>
                <w:bCs/>
                <w:szCs w:val="24"/>
              </w:rPr>
              <w:t>1</w:t>
            </w:r>
            <w:r w:rsidR="00C52F78" w:rsidRPr="0009399A">
              <w:rPr>
                <w:bCs/>
                <w:szCs w:val="24"/>
              </w:rPr>
              <w:t xml:space="preserve"> – SFC2021)</w:t>
            </w:r>
            <w:r w:rsidR="00C52F78" w:rsidRPr="0009399A">
              <w:rPr>
                <w:szCs w:val="24"/>
              </w:rPr>
              <w:t xml:space="preserve"> </w:t>
            </w:r>
            <w:r w:rsidRPr="0009399A">
              <w:rPr>
                <w:szCs w:val="24"/>
              </w:rPr>
              <w:t>„</w:t>
            </w:r>
            <w:r w:rsidRPr="0009399A">
              <w:rPr>
                <w:iCs/>
                <w:szCs w:val="24"/>
                <w:lang w:bidi="lt-LT"/>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sidRPr="0009399A">
              <w:rPr>
                <w:szCs w:val="24"/>
              </w:rPr>
              <w:t>“</w:t>
            </w:r>
            <w:r w:rsidR="00586A96" w:rsidRPr="0009399A">
              <w:t xml:space="preserve"> veikl</w:t>
            </w:r>
            <w:r w:rsidR="000A2D42" w:rsidRPr="0009399A">
              <w:t>ą</w:t>
            </w:r>
            <w:r w:rsidR="00586A96" w:rsidRPr="0009399A">
              <w:t xml:space="preserve"> Nr.</w:t>
            </w:r>
            <w:r w:rsidR="000A2D42" w:rsidRPr="0009399A">
              <w:t xml:space="preserve"> 6.1.1. „Spręsti įsisenėjusias problemas ir įveikti kylančius naujus iššūkius socialinėje švietimo, sveikatos srityse“</w:t>
            </w:r>
            <w:r w:rsidR="000A2D42" w:rsidRPr="0009399A">
              <w:rPr>
                <w:rFonts w:eastAsia="Times New Roman"/>
                <w:bCs/>
                <w:szCs w:val="24"/>
              </w:rPr>
              <w:t xml:space="preserve">. </w:t>
            </w:r>
            <w:r w:rsidR="005D7BE4" w:rsidRPr="0009399A">
              <w:t>Laukiamas šios veiklos rezultatas –</w:t>
            </w:r>
            <w:r w:rsidR="005D7BE4" w:rsidRPr="0009399A">
              <w:rPr>
                <w:szCs w:val="24"/>
              </w:rPr>
              <w:t>pa</w:t>
            </w:r>
            <w:r w:rsidR="000A2D42" w:rsidRPr="0009399A">
              <w:rPr>
                <w:rFonts w:eastAsia="Times New Roman"/>
                <w:bCs/>
                <w:szCs w:val="24"/>
              </w:rPr>
              <w:t>tobulint</w:t>
            </w:r>
            <w:r w:rsidR="005D7BE4" w:rsidRPr="0009399A">
              <w:rPr>
                <w:rFonts w:eastAsia="Times New Roman"/>
                <w:bCs/>
                <w:szCs w:val="24"/>
              </w:rPr>
              <w:t>os</w:t>
            </w:r>
            <w:r w:rsidR="000A2D42" w:rsidRPr="0009399A">
              <w:rPr>
                <w:rFonts w:eastAsia="Times New Roman"/>
                <w:bCs/>
                <w:szCs w:val="24"/>
              </w:rPr>
              <w:t xml:space="preserve"> socialinių paslaugų srities darbuotojų kompetencij</w:t>
            </w:r>
            <w:r w:rsidR="005D7BE4" w:rsidRPr="0009399A">
              <w:rPr>
                <w:rFonts w:eastAsia="Times New Roman"/>
                <w:bCs/>
                <w:szCs w:val="24"/>
              </w:rPr>
              <w:t>o</w:t>
            </w:r>
            <w:r w:rsidR="000A2D42" w:rsidRPr="0009399A">
              <w:rPr>
                <w:rFonts w:eastAsia="Times New Roman"/>
                <w:bCs/>
                <w:szCs w:val="24"/>
              </w:rPr>
              <w:t>s</w:t>
            </w:r>
            <w:r w:rsidR="000A2D42" w:rsidRPr="0009399A">
              <w:t>;</w:t>
            </w:r>
          </w:p>
          <w:p w14:paraId="441814F3" w14:textId="6016EDA0" w:rsidR="00AE401D" w:rsidRPr="0009399A" w:rsidRDefault="00660767" w:rsidP="00361AD8">
            <w:pPr>
              <w:spacing w:before="0" w:after="0" w:line="276" w:lineRule="auto"/>
              <w:jc w:val="both"/>
              <w:rPr>
                <w:szCs w:val="24"/>
              </w:rPr>
            </w:pPr>
            <w:r w:rsidRPr="0009399A">
              <w:rPr>
                <w:bCs/>
                <w:szCs w:val="24"/>
              </w:rPr>
              <w:t xml:space="preserve">bei 9 specialaus prioriteto „Teisingos pertvarkos fondas“ 9.1. uždavinio </w:t>
            </w:r>
            <w:r w:rsidR="00C52F78" w:rsidRPr="0009399A">
              <w:rPr>
                <w:bCs/>
                <w:szCs w:val="24"/>
              </w:rPr>
              <w:t>(</w:t>
            </w:r>
            <w:r w:rsidR="000A4879" w:rsidRPr="0009399A">
              <w:rPr>
                <w:bCs/>
                <w:szCs w:val="24"/>
              </w:rPr>
              <w:t>J</w:t>
            </w:r>
            <w:r w:rsidR="00C52F78" w:rsidRPr="0009399A">
              <w:rPr>
                <w:bCs/>
                <w:szCs w:val="24"/>
              </w:rPr>
              <w:t>SO</w:t>
            </w:r>
            <w:r w:rsidR="000A4879" w:rsidRPr="0009399A">
              <w:rPr>
                <w:bCs/>
                <w:szCs w:val="24"/>
              </w:rPr>
              <w:t>8</w:t>
            </w:r>
            <w:r w:rsidR="00C52F78" w:rsidRPr="0009399A">
              <w:rPr>
                <w:bCs/>
                <w:szCs w:val="24"/>
              </w:rPr>
              <w:t xml:space="preserve">.1 – SFC2021) </w:t>
            </w:r>
            <w:r w:rsidRPr="0009399A">
              <w:rPr>
                <w:bCs/>
                <w:szCs w:val="24"/>
              </w:rPr>
              <w:t>„Sudaryti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 veiklas</w:t>
            </w:r>
            <w:r w:rsidR="00B71E9D" w:rsidRPr="0009399A">
              <w:t xml:space="preserve">. </w:t>
            </w:r>
            <w:r w:rsidR="005D7BE4" w:rsidRPr="0009399A">
              <w:t>Laukiamas šios veiklos rezultatas –</w:t>
            </w:r>
            <w:r w:rsidR="00B71E9D" w:rsidRPr="0009399A">
              <w:t xml:space="preserve"> </w:t>
            </w:r>
            <w:r w:rsidR="004637E9" w:rsidRPr="0009399A">
              <w:t>pritrauktos investicijos kuriant darbo vietas</w:t>
            </w:r>
            <w:r w:rsidR="005D7BE4" w:rsidRPr="0009399A">
              <w:t>)</w:t>
            </w:r>
            <w:r w:rsidR="00877C29" w:rsidRPr="0009399A">
              <w:rPr>
                <w:szCs w:val="24"/>
              </w:rPr>
              <w:t>.</w:t>
            </w:r>
            <w:r w:rsidRPr="0009399A">
              <w:rPr>
                <w:szCs w:val="24"/>
              </w:rPr>
              <w:t xml:space="preserve"> </w:t>
            </w:r>
          </w:p>
          <w:p w14:paraId="0F571C67" w14:textId="77F6A236" w:rsidR="00660767" w:rsidRDefault="00AE401D" w:rsidP="00361AD8">
            <w:pPr>
              <w:spacing w:before="0" w:after="0" w:line="276" w:lineRule="auto"/>
              <w:jc w:val="both"/>
              <w:rPr>
                <w:szCs w:val="24"/>
              </w:rPr>
            </w:pPr>
            <w:r w:rsidRPr="0009399A">
              <w:rPr>
                <w:szCs w:val="24"/>
              </w:rPr>
              <w:t>Įgyvendinant aukščiau aprašytas veiklas, bus patiriamos  ir p</w:t>
            </w:r>
            <w:r w:rsidR="00877C29" w:rsidRPr="0009399A">
              <w:rPr>
                <w:szCs w:val="24"/>
              </w:rPr>
              <w:t xml:space="preserve">agal </w:t>
            </w:r>
            <w:r w:rsidRPr="0009399A">
              <w:rPr>
                <w:szCs w:val="24"/>
              </w:rPr>
              <w:t>nustatytą</w:t>
            </w:r>
            <w:r w:rsidR="00877C29" w:rsidRPr="0009399A">
              <w:rPr>
                <w:szCs w:val="24"/>
              </w:rPr>
              <w:t xml:space="preserve"> fiksuotąjį vieneto įkainį </w:t>
            </w:r>
            <w:r w:rsidR="00877C29" w:rsidRPr="0009399A">
              <w:rPr>
                <w:szCs w:val="24"/>
              </w:rPr>
              <w:lastRenderedPageBreak/>
              <w:t xml:space="preserve">kompensuojamos privataus </w:t>
            </w:r>
            <w:r w:rsidR="002C785D" w:rsidRPr="0009399A">
              <w:rPr>
                <w:szCs w:val="24"/>
              </w:rPr>
              <w:t xml:space="preserve">sektoriaus organizacijų </w:t>
            </w:r>
            <w:r w:rsidR="00877C29" w:rsidRPr="0009399A">
              <w:rPr>
                <w:szCs w:val="24"/>
              </w:rPr>
              <w:t>ir viešojo sektoriaus įstaigų</w:t>
            </w:r>
            <w:r w:rsidR="002C785D" w:rsidRPr="0009399A">
              <w:rPr>
                <w:szCs w:val="24"/>
              </w:rPr>
              <w:t xml:space="preserve"> </w:t>
            </w:r>
            <w:r w:rsidR="00660767" w:rsidRPr="0009399A">
              <w:rPr>
                <w:szCs w:val="24"/>
              </w:rPr>
              <w:t xml:space="preserve">projekto dalyvio ir (arba) </w:t>
            </w:r>
            <w:r w:rsidR="00660767" w:rsidRPr="00750871">
              <w:rPr>
                <w:szCs w:val="24"/>
              </w:rPr>
              <w:t>projektą vykdančio personalo</w:t>
            </w:r>
            <w:r w:rsidR="00660767" w:rsidRPr="003854D8">
              <w:rPr>
                <w:rStyle w:val="Puslapioinaosnuoroda"/>
                <w:szCs w:val="24"/>
              </w:rPr>
              <w:footnoteReference w:id="9"/>
            </w:r>
            <w:r w:rsidR="00660767" w:rsidRPr="003854D8">
              <w:rPr>
                <w:szCs w:val="24"/>
              </w:rPr>
              <w:t xml:space="preserve"> </w:t>
            </w:r>
            <w:r w:rsidR="002C785D" w:rsidRPr="003854D8">
              <w:rPr>
                <w:szCs w:val="24"/>
              </w:rPr>
              <w:t>patirt</w:t>
            </w:r>
            <w:r w:rsidR="002C785D">
              <w:rPr>
                <w:szCs w:val="24"/>
              </w:rPr>
              <w:t>o</w:t>
            </w:r>
            <w:r w:rsidR="002C785D" w:rsidRPr="003854D8">
              <w:rPr>
                <w:szCs w:val="24"/>
              </w:rPr>
              <w:t xml:space="preserve">s </w:t>
            </w:r>
            <w:r w:rsidR="00660767" w:rsidRPr="003854D8">
              <w:rPr>
                <w:szCs w:val="24"/>
              </w:rPr>
              <w:t xml:space="preserve">tarpmiestinių kelionių (t. y. kelionių tarp miestų, gyvenviečių, kaimų, išskyrus keliones to paties miesto, kaimo, gyvenvietės ribose) Lietuvoje </w:t>
            </w:r>
            <w:r w:rsidR="002C785D" w:rsidRPr="003854D8">
              <w:rPr>
                <w:szCs w:val="24"/>
              </w:rPr>
              <w:t>išlaid</w:t>
            </w:r>
            <w:r w:rsidR="002C785D">
              <w:rPr>
                <w:szCs w:val="24"/>
              </w:rPr>
              <w:t>o</w:t>
            </w:r>
            <w:r w:rsidR="002C785D" w:rsidRPr="003854D8">
              <w:rPr>
                <w:szCs w:val="24"/>
              </w:rPr>
              <w:t>s</w:t>
            </w:r>
            <w:r w:rsidR="00660767" w:rsidRPr="003854D8">
              <w:rPr>
                <w:szCs w:val="24"/>
              </w:rPr>
              <w:t>.</w:t>
            </w:r>
          </w:p>
          <w:p w14:paraId="7E9653BB" w14:textId="15D4B83D" w:rsidR="008B7FE3" w:rsidRDefault="008B7FE3" w:rsidP="00361AD8">
            <w:pPr>
              <w:spacing w:before="0" w:after="0" w:line="276" w:lineRule="auto"/>
              <w:jc w:val="both"/>
              <w:rPr>
                <w:szCs w:val="24"/>
              </w:rPr>
            </w:pPr>
            <w:r>
              <w:t xml:space="preserve">Taip pat gali būti patiriamos </w:t>
            </w:r>
            <w:r w:rsidRPr="00B4490D">
              <w:t xml:space="preserve">kitos </w:t>
            </w:r>
            <w:r>
              <w:t xml:space="preserve">tinkamos finansuoti veiksmų </w:t>
            </w:r>
            <w:r w:rsidRPr="00B4490D">
              <w:t>tiesioginė</w:t>
            </w:r>
            <w:r>
              <w:t xml:space="preserve">s ir netiesioginės išlaidos. Jeigu kitoms tiesioginėms išlaidoms bus taikomi kiti fiksuotieji dydžiai, į jų sudėtį nebus įtrauktos kelionių Lietuvoje išlaidos. </w:t>
            </w:r>
          </w:p>
          <w:p w14:paraId="3419BFE4" w14:textId="6AA6F97A" w:rsidR="008B7FE3" w:rsidRPr="006F2E41" w:rsidRDefault="00C52F78" w:rsidP="0009399A">
            <w:pPr>
              <w:spacing w:before="0" w:after="0" w:line="276" w:lineRule="auto"/>
              <w:jc w:val="both"/>
              <w:rPr>
                <w:szCs w:val="24"/>
              </w:rPr>
            </w:pPr>
            <w:r w:rsidRPr="00750871">
              <w:t>Numatoma ši</w:t>
            </w:r>
            <w:r w:rsidR="002C785D">
              <w:t>ų</w:t>
            </w:r>
            <w:r w:rsidRPr="00750871">
              <w:t xml:space="preserve"> </w:t>
            </w:r>
            <w:r w:rsidRPr="00C52F78">
              <w:rPr>
                <w:szCs w:val="24"/>
              </w:rPr>
              <w:t>veiksm</w:t>
            </w:r>
            <w:r w:rsidR="002C785D">
              <w:rPr>
                <w:szCs w:val="24"/>
              </w:rPr>
              <w:t>ų</w:t>
            </w:r>
            <w:r w:rsidRPr="00C52F78">
              <w:rPr>
                <w:szCs w:val="24"/>
              </w:rPr>
              <w:t xml:space="preserve"> atrankos </w:t>
            </w:r>
            <w:r w:rsidRPr="00750871">
              <w:t xml:space="preserve">pradžios ir užbaigimo galutinė data – </w:t>
            </w:r>
            <w:r w:rsidRPr="00C52F78">
              <w:rPr>
                <w:szCs w:val="24"/>
              </w:rPr>
              <w:t>2023 m. I ketvirtis – 2029 m. IV ketvirtis</w:t>
            </w:r>
            <w:r w:rsidRPr="003854D8">
              <w:rPr>
                <w:rStyle w:val="Puslapioinaosnuoroda"/>
                <w:szCs w:val="24"/>
              </w:rPr>
              <w:footnoteReference w:id="10"/>
            </w:r>
            <w:r w:rsidR="0009399A">
              <w:rPr>
                <w:szCs w:val="24"/>
              </w:rPr>
              <w:t>.</w:t>
            </w:r>
          </w:p>
        </w:tc>
      </w:tr>
      <w:tr w:rsidR="00660767" w:rsidRPr="00D62DD8" w14:paraId="28196A0D" w14:textId="77777777" w:rsidTr="00B95358">
        <w:trPr>
          <w:trHeight w:val="851"/>
        </w:trPr>
        <w:tc>
          <w:tcPr>
            <w:tcW w:w="3417" w:type="dxa"/>
            <w:shd w:val="clear" w:color="auto" w:fill="auto"/>
            <w:noWrap/>
            <w:vAlign w:val="center"/>
          </w:tcPr>
          <w:p w14:paraId="5CA04FBF" w14:textId="77777777" w:rsidR="00660767" w:rsidRPr="00D62DD8" w:rsidRDefault="00660767" w:rsidP="00660767">
            <w:pPr>
              <w:spacing w:before="60" w:after="60" w:line="240" w:lineRule="auto"/>
            </w:pPr>
            <w:r>
              <w:lastRenderedPageBreak/>
              <w:t>2. Konkretus (-</w:t>
            </w:r>
            <w:proofErr w:type="spellStart"/>
            <w:r>
              <w:t>ūs</w:t>
            </w:r>
            <w:proofErr w:type="spellEnd"/>
            <w:r>
              <w:t xml:space="preserve">) tikslas (-ai) </w:t>
            </w:r>
          </w:p>
        </w:tc>
        <w:tc>
          <w:tcPr>
            <w:tcW w:w="5670" w:type="dxa"/>
            <w:vAlign w:val="center"/>
          </w:tcPr>
          <w:p w14:paraId="483415B5" w14:textId="56FE3197" w:rsidR="00660767" w:rsidRPr="00A0195C" w:rsidRDefault="00660767" w:rsidP="002C785D">
            <w:pPr>
              <w:spacing w:line="240" w:lineRule="auto"/>
              <w:jc w:val="both"/>
              <w:rPr>
                <w:bCs/>
                <w:szCs w:val="24"/>
              </w:rPr>
            </w:pPr>
            <w:r w:rsidRPr="00A0195C">
              <w:rPr>
                <w:bCs/>
                <w:szCs w:val="24"/>
              </w:rPr>
              <w:t xml:space="preserve">1.1. uždavinys </w:t>
            </w:r>
            <w:r w:rsidR="004345DC" w:rsidRPr="00A0195C">
              <w:rPr>
                <w:bCs/>
                <w:szCs w:val="24"/>
              </w:rPr>
              <w:t xml:space="preserve">(RSO1.1 – SFC2021). </w:t>
            </w:r>
            <w:r w:rsidRPr="00A0195C">
              <w:rPr>
                <w:bCs/>
                <w:szCs w:val="24"/>
              </w:rPr>
              <w:t>Plėtoti ir stiprinti mokslinių tyrimų ir inovacinius pajėgumus ir diegti pažangiąsias technologijas</w:t>
            </w:r>
            <w:r w:rsidR="009F7B42" w:rsidRPr="00A0195C">
              <w:rPr>
                <w:bCs/>
                <w:szCs w:val="24"/>
              </w:rPr>
              <w:t xml:space="preserve"> (intervencijos kodai – 012, 009, 010, 011, 025, 028</w:t>
            </w:r>
            <w:r w:rsidR="001E0770" w:rsidRPr="00A0195C">
              <w:rPr>
                <w:bCs/>
                <w:szCs w:val="24"/>
              </w:rPr>
              <w:t>,</w:t>
            </w:r>
            <w:ins w:id="171" w:author="Alina Kvietkauskienė" w:date="2024-10-30T15:01:00Z" w16du:dateUtc="2024-10-30T13:01:00Z">
              <w:r w:rsidR="00AC6D5D">
                <w:rPr>
                  <w:bCs/>
                  <w:szCs w:val="24"/>
                </w:rPr>
                <w:t xml:space="preserve"> 029, </w:t>
              </w:r>
            </w:ins>
            <w:r w:rsidR="001E0770" w:rsidRPr="00A0195C">
              <w:rPr>
                <w:bCs/>
                <w:szCs w:val="24"/>
              </w:rPr>
              <w:t>030</w:t>
            </w:r>
            <w:r w:rsidR="009F7B42" w:rsidRPr="00A0195C">
              <w:rPr>
                <w:bCs/>
                <w:szCs w:val="24"/>
              </w:rPr>
              <w:t>)</w:t>
            </w:r>
            <w:r w:rsidRPr="00A0195C">
              <w:rPr>
                <w:bCs/>
                <w:szCs w:val="24"/>
              </w:rPr>
              <w:t>;</w:t>
            </w:r>
          </w:p>
          <w:p w14:paraId="3CF7B1C7" w14:textId="5FC8F1E6" w:rsidR="00660767" w:rsidRPr="00A0195C" w:rsidRDefault="00660767" w:rsidP="00660767">
            <w:pPr>
              <w:spacing w:before="0" w:after="0" w:line="240" w:lineRule="auto"/>
              <w:jc w:val="both"/>
              <w:rPr>
                <w:szCs w:val="24"/>
              </w:rPr>
            </w:pPr>
            <w:r w:rsidRPr="00A0195C">
              <w:rPr>
                <w:szCs w:val="24"/>
              </w:rPr>
              <w:t>1.2. uždavinys</w:t>
            </w:r>
            <w:r w:rsidR="004345DC" w:rsidRPr="00A0195C">
              <w:rPr>
                <w:szCs w:val="24"/>
              </w:rPr>
              <w:t xml:space="preserve"> </w:t>
            </w:r>
            <w:r w:rsidR="004345DC" w:rsidRPr="00A0195C">
              <w:rPr>
                <w:bCs/>
                <w:szCs w:val="24"/>
              </w:rPr>
              <w:t>(RSO1.2 – SFC2021)</w:t>
            </w:r>
            <w:r w:rsidRPr="00A0195C">
              <w:rPr>
                <w:szCs w:val="24"/>
              </w:rPr>
              <w:t>. Pasinaudoti skaitmeninimo teikiama nauda piliečiams, įmonėms, mokslinių tyrimų organizacijoms ir valdžios institucijoms</w:t>
            </w:r>
            <w:r w:rsidR="009F7B42" w:rsidRPr="00A0195C">
              <w:rPr>
                <w:szCs w:val="24"/>
              </w:rPr>
              <w:t xml:space="preserve"> </w:t>
            </w:r>
            <w:r w:rsidR="009F7B42" w:rsidRPr="00A0195C">
              <w:rPr>
                <w:bCs/>
                <w:szCs w:val="24"/>
              </w:rPr>
              <w:t>(intervencijos kodas – 013)</w:t>
            </w:r>
            <w:r w:rsidRPr="00A0195C">
              <w:rPr>
                <w:szCs w:val="24"/>
              </w:rPr>
              <w:t>;</w:t>
            </w:r>
          </w:p>
          <w:p w14:paraId="29E5A818" w14:textId="1E0CB488" w:rsidR="00660767" w:rsidRPr="00A0195C" w:rsidRDefault="00660767" w:rsidP="00660767">
            <w:pPr>
              <w:spacing w:before="0" w:after="0" w:line="240" w:lineRule="auto"/>
              <w:jc w:val="both"/>
              <w:rPr>
                <w:szCs w:val="24"/>
              </w:rPr>
            </w:pPr>
            <w:r w:rsidRPr="00A0195C">
              <w:rPr>
                <w:szCs w:val="24"/>
              </w:rPr>
              <w:t>1.3. uždavinys</w:t>
            </w:r>
            <w:r w:rsidR="004345DC" w:rsidRPr="00A0195C">
              <w:rPr>
                <w:szCs w:val="24"/>
              </w:rPr>
              <w:t xml:space="preserve"> </w:t>
            </w:r>
            <w:r w:rsidR="004345DC" w:rsidRPr="00A0195C">
              <w:rPr>
                <w:bCs/>
                <w:szCs w:val="24"/>
              </w:rPr>
              <w:t>(RSO1.3 – SFC2021)</w:t>
            </w:r>
            <w:r w:rsidRPr="00A0195C">
              <w:rPr>
                <w:szCs w:val="24"/>
              </w:rPr>
              <w:t>. Stiprinti tvarų MVĮ augimą bei konkurencingumą ir darbo vietų kūrimą MVĮ, be kita ko pasitelkiant gamybines investicijas</w:t>
            </w:r>
            <w:r w:rsidR="009F7B42" w:rsidRPr="00A0195C">
              <w:rPr>
                <w:szCs w:val="24"/>
              </w:rPr>
              <w:t xml:space="preserve"> </w:t>
            </w:r>
            <w:r w:rsidR="009F7B42" w:rsidRPr="00A0195C">
              <w:rPr>
                <w:bCs/>
                <w:szCs w:val="24"/>
              </w:rPr>
              <w:t>(intervencijos kodai – 02</w:t>
            </w:r>
            <w:r w:rsidR="001E0770" w:rsidRPr="00A0195C">
              <w:rPr>
                <w:bCs/>
                <w:szCs w:val="24"/>
              </w:rPr>
              <w:t>5</w:t>
            </w:r>
            <w:r w:rsidR="009F7B42" w:rsidRPr="00A0195C">
              <w:rPr>
                <w:bCs/>
                <w:szCs w:val="24"/>
              </w:rPr>
              <w:t>, 026)</w:t>
            </w:r>
            <w:r w:rsidR="009F7B42" w:rsidRPr="00A0195C">
              <w:rPr>
                <w:szCs w:val="24"/>
              </w:rPr>
              <w:t>;</w:t>
            </w:r>
          </w:p>
          <w:p w14:paraId="1DE177A6" w14:textId="758C61CE" w:rsidR="00660767" w:rsidRPr="00A0195C" w:rsidRDefault="00660767" w:rsidP="00660767">
            <w:pPr>
              <w:spacing w:before="0" w:after="0" w:line="276" w:lineRule="auto"/>
              <w:jc w:val="both"/>
              <w:rPr>
                <w:bCs/>
                <w:szCs w:val="24"/>
              </w:rPr>
            </w:pPr>
            <w:r w:rsidRPr="00A0195C">
              <w:rPr>
                <w:szCs w:val="24"/>
              </w:rPr>
              <w:t>1.4. uždavinys</w:t>
            </w:r>
            <w:r w:rsidR="004345DC" w:rsidRPr="00A0195C">
              <w:rPr>
                <w:szCs w:val="24"/>
              </w:rPr>
              <w:t xml:space="preserve"> </w:t>
            </w:r>
            <w:r w:rsidR="004345DC" w:rsidRPr="00A0195C">
              <w:rPr>
                <w:bCs/>
                <w:szCs w:val="24"/>
              </w:rPr>
              <w:t>(RSO1.4 – SFC2021)</w:t>
            </w:r>
            <w:r w:rsidRPr="00A0195C">
              <w:rPr>
                <w:szCs w:val="24"/>
              </w:rPr>
              <w:t>. Ugdyti pažangiajai</w:t>
            </w:r>
            <w:r w:rsidRPr="00A0195C">
              <w:rPr>
                <w:bCs/>
                <w:szCs w:val="24"/>
              </w:rPr>
              <w:t xml:space="preserve"> specializacijai, pramonės pertvarkai ir verslumui reikalingus įgūdžius</w:t>
            </w:r>
            <w:r w:rsidR="009F7B42" w:rsidRPr="00A0195C">
              <w:rPr>
                <w:bCs/>
                <w:szCs w:val="24"/>
              </w:rPr>
              <w:t>(intervencijos kodai – 023, 029)</w:t>
            </w:r>
            <w:r w:rsidRPr="00A0195C">
              <w:rPr>
                <w:bCs/>
                <w:szCs w:val="24"/>
              </w:rPr>
              <w:t>;</w:t>
            </w:r>
          </w:p>
          <w:p w14:paraId="306F6548" w14:textId="42547E52" w:rsidR="00E00C0B" w:rsidRPr="00A0195C" w:rsidRDefault="00E00C0B" w:rsidP="00E00C0B">
            <w:pPr>
              <w:spacing w:before="60" w:after="0" w:line="240" w:lineRule="auto"/>
              <w:jc w:val="both"/>
              <w:rPr>
                <w:szCs w:val="24"/>
              </w:rPr>
            </w:pPr>
            <w:r w:rsidRPr="00A0195C">
              <w:rPr>
                <w:szCs w:val="24"/>
              </w:rPr>
              <w:t>4.1 uždavinys</w:t>
            </w:r>
            <w:r w:rsidR="004345DC" w:rsidRPr="00A0195C">
              <w:rPr>
                <w:szCs w:val="24"/>
              </w:rPr>
              <w:t xml:space="preserve"> (</w:t>
            </w:r>
            <w:r w:rsidR="004345DC" w:rsidRPr="00A0195C">
              <w:t xml:space="preserve">ESO4.1 – SFC2021). </w:t>
            </w:r>
            <w:r w:rsidRPr="00A0195C">
              <w:rPr>
                <w:szCs w:val="24"/>
              </w:rPr>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sidR="009F7B42" w:rsidRPr="00A0195C">
              <w:rPr>
                <w:szCs w:val="24"/>
              </w:rPr>
              <w:t xml:space="preserve"> </w:t>
            </w:r>
            <w:r w:rsidR="009F7B42" w:rsidRPr="00A0195C">
              <w:rPr>
                <w:bCs/>
                <w:szCs w:val="24"/>
              </w:rPr>
              <w:t>(intervencijos kodai – 134, 136)</w:t>
            </w:r>
            <w:r w:rsidR="004345DC" w:rsidRPr="00A0195C">
              <w:rPr>
                <w:szCs w:val="24"/>
              </w:rPr>
              <w:t>;</w:t>
            </w:r>
          </w:p>
          <w:p w14:paraId="365D3144" w14:textId="4512FD5E" w:rsidR="0049638E" w:rsidRDefault="0049638E" w:rsidP="00E00C0B">
            <w:pPr>
              <w:spacing w:before="60" w:after="0" w:line="240" w:lineRule="auto"/>
              <w:jc w:val="both"/>
              <w:rPr>
                <w:ins w:id="172" w:author="Alina Kvietkauskienė" w:date="2024-10-01T13:15:00Z" w16du:dateUtc="2024-10-01T10:15:00Z"/>
                <w:szCs w:val="24"/>
              </w:rPr>
            </w:pPr>
            <w:r w:rsidRPr="00A0195C">
              <w:rPr>
                <w:szCs w:val="24"/>
              </w:rPr>
              <w:t>4.2 uždavinys (</w:t>
            </w:r>
            <w:r w:rsidRPr="00A0195C">
              <w:t>ESO4.</w:t>
            </w:r>
            <w:r w:rsidR="000A4879" w:rsidRPr="00A0195C">
              <w:t>5</w:t>
            </w:r>
            <w:r w:rsidRPr="00A0195C">
              <w:t xml:space="preserve"> – SFC2021). Gerinti švietimo ir mokymo sistemų kokybę, </w:t>
            </w:r>
            <w:proofErr w:type="spellStart"/>
            <w:r w:rsidRPr="00A0195C">
              <w:t>įtraukumą</w:t>
            </w:r>
            <w:proofErr w:type="spellEnd"/>
            <w:r w:rsidRPr="00A0195C">
              <w:t xml:space="preserve">, veiksmingumą ir jų </w:t>
            </w:r>
            <w:r w:rsidRPr="00A0195C">
              <w:lastRenderedPageBreak/>
              <w:t xml:space="preserve">aktualumą darbo rinkos atžvilgiu, be kita ko, pripažįstant neformaliojo ir savaiminio mokymosi rezultatus, siekiant padėti įgyti bendrąsias kompetencijas verslumo ir skaitmeninius įgūdžius, ir skatinti taikyti </w:t>
            </w:r>
            <w:proofErr w:type="spellStart"/>
            <w:r w:rsidRPr="00A0195C">
              <w:t>dualines</w:t>
            </w:r>
            <w:proofErr w:type="spellEnd"/>
            <w:r w:rsidRPr="00A0195C">
              <w:t xml:space="preserve"> švietimo ir profesinio mokymo sistemas</w:t>
            </w:r>
            <w:r w:rsidR="009F7B42" w:rsidRPr="00A0195C">
              <w:t xml:space="preserve"> </w:t>
            </w:r>
            <w:r w:rsidR="009F7B42" w:rsidRPr="00A0195C">
              <w:rPr>
                <w:szCs w:val="24"/>
              </w:rPr>
              <w:t>(intervencijos kodas – 149);</w:t>
            </w:r>
          </w:p>
          <w:p w14:paraId="7BFD7914" w14:textId="0B8328C8" w:rsidR="005B7D29" w:rsidRPr="005B7D29" w:rsidRDefault="005B7D29" w:rsidP="005B7D29">
            <w:pPr>
              <w:spacing w:after="0" w:line="240" w:lineRule="auto"/>
              <w:jc w:val="both"/>
            </w:pPr>
            <w:ins w:id="173" w:author="Alina Kvietkauskienė" w:date="2024-10-01T13:16:00Z" w16du:dateUtc="2024-10-01T10:16:00Z">
              <w:r>
                <w:t xml:space="preserve">4.6 uždavinys (RSO4.6 – SFC2021) </w:t>
              </w:r>
              <w:r w:rsidRPr="007E24AE">
                <w:t xml:space="preserve">„Stiprinti kultūros ir darnaus turizmo vaidmenį ekonominės plėtros, socialinės </w:t>
              </w:r>
              <w:proofErr w:type="spellStart"/>
              <w:r w:rsidRPr="007E24AE">
                <w:t>įtraukties</w:t>
              </w:r>
              <w:proofErr w:type="spellEnd"/>
              <w:r w:rsidRPr="007E24AE">
                <w:t xml:space="preserve"> ir socialinių inovacijų srityse (ERPF)“</w:t>
              </w:r>
              <w:r>
                <w:t xml:space="preserve"> (intervencijos kodas – 021). </w:t>
              </w:r>
            </w:ins>
          </w:p>
          <w:p w14:paraId="3C8D578B" w14:textId="3A1AAE18" w:rsidR="00E00C0B" w:rsidRPr="00A0195C" w:rsidRDefault="00E00C0B" w:rsidP="00E00C0B">
            <w:pPr>
              <w:spacing w:before="60" w:after="0" w:line="240" w:lineRule="auto"/>
              <w:jc w:val="both"/>
              <w:rPr>
                <w:szCs w:val="24"/>
              </w:rPr>
            </w:pPr>
            <w:r w:rsidRPr="00A0195C">
              <w:rPr>
                <w:szCs w:val="24"/>
              </w:rPr>
              <w:t>4.7 uždavinys</w:t>
            </w:r>
            <w:r w:rsidR="004345DC" w:rsidRPr="00A0195C">
              <w:rPr>
                <w:szCs w:val="24"/>
              </w:rPr>
              <w:t xml:space="preserve"> (</w:t>
            </w:r>
            <w:r w:rsidR="004345DC" w:rsidRPr="00A0195C">
              <w:t>ESO4.8 – SFC2021)</w:t>
            </w:r>
            <w:r w:rsidR="005B6052" w:rsidRPr="00A0195C">
              <w:rPr>
                <w:szCs w:val="24"/>
              </w:rPr>
              <w:t>.</w:t>
            </w:r>
            <w:r w:rsidRPr="00A0195C">
              <w:rPr>
                <w:b/>
                <w:bCs/>
                <w:szCs w:val="24"/>
              </w:rPr>
              <w:t xml:space="preserve"> </w:t>
            </w:r>
            <w:r w:rsidRPr="00A0195C">
              <w:rPr>
                <w:szCs w:val="24"/>
              </w:rPr>
              <w:t xml:space="preserve">Skatinti aktyvią </w:t>
            </w:r>
            <w:proofErr w:type="spellStart"/>
            <w:r w:rsidRPr="00A0195C">
              <w:rPr>
                <w:szCs w:val="24"/>
              </w:rPr>
              <w:t>įtrauktį</w:t>
            </w:r>
            <w:proofErr w:type="spellEnd"/>
            <w:r w:rsidRPr="00A0195C">
              <w:rPr>
                <w:szCs w:val="24"/>
              </w:rPr>
              <w:t>, siekiant propaguoti lygias galimybes, nediskriminavimą ir aktyvų dalyvavimą, ir gerinti įsidarbinamumą, ypač palankių sąlygų neturinčių grupių</w:t>
            </w:r>
            <w:r w:rsidR="009F7B42" w:rsidRPr="00A0195C">
              <w:rPr>
                <w:szCs w:val="24"/>
              </w:rPr>
              <w:t xml:space="preserve"> (intervencijos kodas – 152</w:t>
            </w:r>
            <w:r w:rsidR="00204C5D" w:rsidRPr="00A0195C">
              <w:rPr>
                <w:szCs w:val="24"/>
              </w:rPr>
              <w:t>, 153</w:t>
            </w:r>
            <w:r w:rsidR="009F7B42" w:rsidRPr="00A0195C">
              <w:rPr>
                <w:szCs w:val="24"/>
              </w:rPr>
              <w:t>)</w:t>
            </w:r>
            <w:r w:rsidR="004345DC" w:rsidRPr="00A0195C">
              <w:rPr>
                <w:szCs w:val="24"/>
              </w:rPr>
              <w:t>;</w:t>
            </w:r>
            <w:r w:rsidRPr="00A0195C">
              <w:rPr>
                <w:szCs w:val="24"/>
              </w:rPr>
              <w:t xml:space="preserve"> </w:t>
            </w:r>
          </w:p>
          <w:p w14:paraId="071750A8" w14:textId="0F7C86D2" w:rsidR="001D3D77" w:rsidDel="001D3D77" w:rsidRDefault="00607DE8" w:rsidP="001D3D77">
            <w:pPr>
              <w:spacing w:before="60" w:after="0" w:line="240" w:lineRule="auto"/>
              <w:jc w:val="both"/>
              <w:rPr>
                <w:del w:id="174" w:author="Alina Kvietkauskienė" w:date="2024-10-01T13:24:00Z" w16du:dateUtc="2024-10-01T10:24:00Z"/>
                <w:color w:val="0070C0"/>
                <w:szCs w:val="24"/>
              </w:rPr>
            </w:pPr>
            <w:r w:rsidRPr="005334B0">
              <w:rPr>
                <w:color w:val="0070C0"/>
                <w:szCs w:val="24"/>
              </w:rPr>
              <w:t>4.8 uždavinys (ESO4.11–SFC2021)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sidR="006A26FB" w:rsidRPr="005334B0">
              <w:rPr>
                <w:color w:val="0070C0"/>
                <w:szCs w:val="24"/>
              </w:rPr>
              <w:t xml:space="preserve"> (intervencijos kodas – 158)</w:t>
            </w:r>
            <w:r w:rsidRPr="005334B0">
              <w:rPr>
                <w:color w:val="0070C0"/>
                <w:szCs w:val="24"/>
              </w:rPr>
              <w:t>;</w:t>
            </w:r>
          </w:p>
          <w:p w14:paraId="6599B36B" w14:textId="77777777" w:rsidR="001D3D77" w:rsidRDefault="001D3D77" w:rsidP="001D3D77">
            <w:pPr>
              <w:spacing w:after="0" w:line="240" w:lineRule="auto"/>
              <w:jc w:val="both"/>
              <w:rPr>
                <w:ins w:id="175" w:author="Alina Kvietkauskienė" w:date="2024-10-01T13:25:00Z" w16du:dateUtc="2024-10-01T10:25:00Z"/>
              </w:rPr>
            </w:pPr>
            <w:ins w:id="176" w:author="Alina Kvietkauskienė" w:date="2024-10-01T13:25:00Z" w16du:dateUtc="2024-10-01T10:25:00Z">
              <w:r>
                <w:t>5.1 uždavinys (RSO5.1 – SFC2021) „Skatinti integruotą ir įtraukią socialinę, ekonominę ir aplinkosaugos plėtrą, puoselėti kultūrą, gamtos paveldą, darnų turizmą ir saugumą miestų teritorijose“ (intervencijos kodas – 169).</w:t>
              </w:r>
            </w:ins>
          </w:p>
          <w:p w14:paraId="2D5BD90D" w14:textId="5484EDC1" w:rsidR="001D3D77" w:rsidRPr="001D3D77" w:rsidRDefault="001D3D77" w:rsidP="001D3D77">
            <w:pPr>
              <w:spacing w:before="60" w:after="0" w:line="240" w:lineRule="auto"/>
              <w:jc w:val="both"/>
              <w:rPr>
                <w:ins w:id="177" w:author="Alina Kvietkauskienė" w:date="2024-10-01T13:25:00Z" w16du:dateUtc="2024-10-01T10:25:00Z"/>
                <w:color w:val="0070C0"/>
                <w:szCs w:val="24"/>
              </w:rPr>
            </w:pPr>
            <w:ins w:id="178" w:author="Alina Kvietkauskienė" w:date="2024-10-01T13:25:00Z" w16du:dateUtc="2024-10-01T10:25:00Z">
              <w:r>
                <w:t>5.2 uždavinys (RSO5.2 – SFC2021) „Skatinti integruotą ir įtraukią socialinę, ekonominę ir aplinkosaugos plėtrą vietos lygmeniu, puoselėti kultūrą, gamtos paveldą, darnų turizmą ir saugumą kitose nei miestų teritorijose“ (intervencijos kodas – 169).</w:t>
              </w:r>
            </w:ins>
          </w:p>
          <w:p w14:paraId="5B3C2325" w14:textId="22BD9BCF" w:rsidR="00E00C0B" w:rsidRPr="00A0195C" w:rsidRDefault="000801C5" w:rsidP="00BE417F">
            <w:pPr>
              <w:spacing w:before="60" w:after="0" w:line="240" w:lineRule="auto"/>
              <w:jc w:val="both"/>
              <w:rPr>
                <w:szCs w:val="24"/>
              </w:rPr>
            </w:pPr>
            <w:r w:rsidRPr="00A0195C">
              <w:rPr>
                <w:szCs w:val="24"/>
              </w:rPr>
              <w:t>6.1. uždavinys</w:t>
            </w:r>
            <w:r w:rsidR="004345DC" w:rsidRPr="00A0195C">
              <w:rPr>
                <w:szCs w:val="24"/>
              </w:rPr>
              <w:t xml:space="preserve"> (</w:t>
            </w:r>
            <w:r w:rsidR="004345DC" w:rsidRPr="00A0195C">
              <w:t>ESO4.11 – SFC2021)</w:t>
            </w:r>
            <w:r w:rsidR="005B6052" w:rsidRPr="00A0195C">
              <w:rPr>
                <w:szCs w:val="24"/>
              </w:rPr>
              <w:t>.</w:t>
            </w:r>
            <w:r w:rsidRPr="00A0195C">
              <w:rPr>
                <w:szCs w:val="24"/>
              </w:rPr>
              <w:t xml:space="preserve"> </w:t>
            </w:r>
            <w:r w:rsidR="00BE417F" w:rsidRPr="00A0195C">
              <w:rPr>
                <w:szCs w:val="24"/>
              </w:rPr>
              <w:t xml:space="preserve">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w:t>
            </w:r>
            <w:r w:rsidR="00BE417F" w:rsidRPr="00A0195C">
              <w:rPr>
                <w:szCs w:val="24"/>
              </w:rPr>
              <w:lastRenderedPageBreak/>
              <w:t>prieinamumą, taip pat ir neįgaliesiems, rezultatyvumą ir tvarumą</w:t>
            </w:r>
            <w:r w:rsidR="009F7B42" w:rsidRPr="00A0195C">
              <w:rPr>
                <w:szCs w:val="24"/>
              </w:rPr>
              <w:t xml:space="preserve"> (intervencijos kodas – 162);</w:t>
            </w:r>
          </w:p>
          <w:p w14:paraId="0D203838" w14:textId="5F0F098C" w:rsidR="00E742D4" w:rsidRPr="00A0195C" w:rsidRDefault="00E742D4" w:rsidP="00E742D4">
            <w:pPr>
              <w:spacing w:before="0" w:after="0" w:line="276" w:lineRule="auto"/>
              <w:jc w:val="both"/>
              <w:rPr>
                <w:bCs/>
                <w:szCs w:val="24"/>
              </w:rPr>
            </w:pPr>
            <w:r w:rsidRPr="00A0195C">
              <w:rPr>
                <w:bCs/>
                <w:szCs w:val="24"/>
              </w:rPr>
              <w:t>9.1. uždavinys (</w:t>
            </w:r>
            <w:r w:rsidRPr="00A0195C">
              <w:t>JSO8.1 – SFC2021)</w:t>
            </w:r>
            <w:r w:rsidRPr="00A0195C">
              <w:rPr>
                <w:bCs/>
                <w:szCs w:val="24"/>
              </w:rPr>
              <w:t>. 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r w:rsidR="00D52AA9" w:rsidRPr="00A0195C">
              <w:rPr>
                <w:bCs/>
                <w:szCs w:val="24"/>
              </w:rPr>
              <w:t xml:space="preserve"> (intervencijos kodas – 023)</w:t>
            </w:r>
            <w:r w:rsidR="00AA5068" w:rsidRPr="00A0195C">
              <w:rPr>
                <w:bCs/>
                <w:szCs w:val="24"/>
              </w:rPr>
              <w:t>.</w:t>
            </w:r>
          </w:p>
        </w:tc>
      </w:tr>
      <w:tr w:rsidR="00660767" w:rsidRPr="00D62DD8" w14:paraId="022A5B18" w14:textId="77777777" w:rsidTr="00B95358">
        <w:trPr>
          <w:trHeight w:val="851"/>
        </w:trPr>
        <w:tc>
          <w:tcPr>
            <w:tcW w:w="3417" w:type="dxa"/>
            <w:shd w:val="clear" w:color="auto" w:fill="auto"/>
            <w:noWrap/>
            <w:vAlign w:val="center"/>
          </w:tcPr>
          <w:p w14:paraId="720646EB" w14:textId="77777777" w:rsidR="00660767" w:rsidRPr="00153611" w:rsidRDefault="00660767" w:rsidP="00660767">
            <w:pPr>
              <w:spacing w:before="60" w:after="60" w:line="240" w:lineRule="auto"/>
              <w:rPr>
                <w:color w:val="000000" w:themeColor="text1"/>
              </w:rPr>
            </w:pPr>
            <w:r w:rsidRPr="00153611">
              <w:rPr>
                <w:color w:val="000000" w:themeColor="text1"/>
              </w:rPr>
              <w:lastRenderedPageBreak/>
              <w:t>3. Rodiklis, kurį pasiekus išlaidos yra atlyginamos</w:t>
            </w:r>
            <w:r w:rsidRPr="00153611">
              <w:rPr>
                <w:rStyle w:val="Puslapioinaosnuoroda"/>
                <w:color w:val="000000" w:themeColor="text1"/>
              </w:rPr>
              <w:footnoteReference w:id="11"/>
            </w:r>
          </w:p>
        </w:tc>
        <w:tc>
          <w:tcPr>
            <w:tcW w:w="5670" w:type="dxa"/>
            <w:vAlign w:val="center"/>
          </w:tcPr>
          <w:p w14:paraId="75DB892C" w14:textId="7873F0F1" w:rsidR="00660767" w:rsidRPr="00153611" w:rsidRDefault="00660767" w:rsidP="00660767">
            <w:pPr>
              <w:spacing w:line="276" w:lineRule="auto"/>
              <w:jc w:val="both"/>
              <w:rPr>
                <w:color w:val="000000" w:themeColor="text1"/>
                <w:szCs w:val="24"/>
              </w:rPr>
            </w:pPr>
            <w:r>
              <w:t>P</w:t>
            </w:r>
            <w:r w:rsidRPr="0038323A">
              <w:t>rojekto dalyvi</w:t>
            </w:r>
            <w:r>
              <w:t>o</w:t>
            </w:r>
            <w:r w:rsidRPr="0038323A">
              <w:t xml:space="preserve"> ir (arba) projekt</w:t>
            </w:r>
            <w:r>
              <w:t>ą</w:t>
            </w:r>
            <w:r w:rsidRPr="0038323A">
              <w:t xml:space="preserve"> vykdančio personalo</w:t>
            </w:r>
            <w:r>
              <w:t xml:space="preserve"> tarpmiestinės kelionės Lietuvoje atstumas</w:t>
            </w:r>
          </w:p>
        </w:tc>
      </w:tr>
      <w:tr w:rsidR="00660767" w:rsidRPr="00D62DD8" w14:paraId="1A4C48C2" w14:textId="77777777" w:rsidTr="00B95358">
        <w:trPr>
          <w:trHeight w:val="851"/>
        </w:trPr>
        <w:tc>
          <w:tcPr>
            <w:tcW w:w="3417" w:type="dxa"/>
            <w:shd w:val="clear" w:color="auto" w:fill="auto"/>
            <w:noWrap/>
            <w:vAlign w:val="center"/>
          </w:tcPr>
          <w:p w14:paraId="2DF54FCF" w14:textId="77777777" w:rsidR="00660767" w:rsidRPr="00D62DD8" w:rsidRDefault="00660767" w:rsidP="00660767">
            <w:pPr>
              <w:spacing w:before="60" w:after="60" w:line="240" w:lineRule="auto"/>
            </w:pPr>
            <w:r>
              <w:t>4. Rodiklio, kurį pasiekus išlaidos yra atlyginamos, matavimo vienetas</w:t>
            </w:r>
          </w:p>
        </w:tc>
        <w:tc>
          <w:tcPr>
            <w:tcW w:w="5670" w:type="dxa"/>
            <w:vAlign w:val="center"/>
          </w:tcPr>
          <w:p w14:paraId="3703727F" w14:textId="12EF38ED" w:rsidR="00660767" w:rsidRPr="005A25B3" w:rsidRDefault="00660767" w:rsidP="00660767">
            <w:pPr>
              <w:spacing w:before="0" w:after="0" w:line="276" w:lineRule="auto"/>
              <w:jc w:val="both"/>
              <w:rPr>
                <w:szCs w:val="24"/>
              </w:rPr>
            </w:pPr>
            <w:r>
              <w:t>km</w:t>
            </w:r>
          </w:p>
        </w:tc>
      </w:tr>
      <w:tr w:rsidR="00660767" w:rsidRPr="00D62DD8" w14:paraId="3E428EEA" w14:textId="77777777" w:rsidTr="00B95358">
        <w:trPr>
          <w:trHeight w:val="873"/>
        </w:trPr>
        <w:tc>
          <w:tcPr>
            <w:tcW w:w="3417" w:type="dxa"/>
            <w:shd w:val="clear" w:color="auto" w:fill="auto"/>
            <w:noWrap/>
            <w:vAlign w:val="center"/>
          </w:tcPr>
          <w:p w14:paraId="7B8FED0D" w14:textId="77777777" w:rsidR="00660767" w:rsidRPr="00D62DD8" w:rsidRDefault="00660767" w:rsidP="00660767">
            <w:pPr>
              <w:spacing w:before="60" w:after="60" w:line="240" w:lineRule="auto"/>
            </w:pPr>
            <w:r>
              <w:t>5. Fiksuotasis vieneto įkainis, fiksuotoji suma arba fiksuotoji norma</w:t>
            </w:r>
          </w:p>
        </w:tc>
        <w:tc>
          <w:tcPr>
            <w:tcW w:w="5670" w:type="dxa"/>
            <w:vAlign w:val="center"/>
          </w:tcPr>
          <w:p w14:paraId="5B85FCDD" w14:textId="67AAF8AC" w:rsidR="00660767" w:rsidRPr="00D62DD8" w:rsidRDefault="00660767" w:rsidP="00660767">
            <w:pPr>
              <w:spacing w:before="0" w:after="0" w:line="276" w:lineRule="auto"/>
            </w:pPr>
            <w:r>
              <w:rPr>
                <w:noProof/>
              </w:rPr>
              <w:t>Fiksuotasis vieneto įkainis</w:t>
            </w:r>
          </w:p>
        </w:tc>
      </w:tr>
      <w:tr w:rsidR="00660767" w:rsidRPr="00D62DD8" w14:paraId="45FFED6C" w14:textId="77777777" w:rsidTr="00B95358">
        <w:trPr>
          <w:trHeight w:val="851"/>
        </w:trPr>
        <w:tc>
          <w:tcPr>
            <w:tcW w:w="3417" w:type="dxa"/>
            <w:shd w:val="clear" w:color="auto" w:fill="auto"/>
            <w:noWrap/>
            <w:vAlign w:val="center"/>
          </w:tcPr>
          <w:p w14:paraId="1A717EAD" w14:textId="77777777" w:rsidR="00660767" w:rsidRPr="00D62DD8" w:rsidRDefault="00660767" w:rsidP="00660767">
            <w:pPr>
              <w:spacing w:before="60" w:after="60" w:line="240" w:lineRule="auto"/>
            </w:pPr>
            <w:r>
              <w:t>6. Supaprastinto išlaidų apmokėjimo suma už matavimo vienetą arba procentinis dydis (fiksuotųjų normų atveju)</w:t>
            </w:r>
          </w:p>
        </w:tc>
        <w:tc>
          <w:tcPr>
            <w:tcW w:w="5670" w:type="dxa"/>
            <w:vAlign w:val="center"/>
          </w:tcPr>
          <w:p w14:paraId="2512D9E5" w14:textId="0093FD32" w:rsidR="00660767" w:rsidRDefault="00660767" w:rsidP="00660767">
            <w:pPr>
              <w:spacing w:before="0" w:after="0" w:line="276" w:lineRule="auto"/>
              <w:jc w:val="both"/>
              <w:rPr>
                <w:b/>
                <w:bCs/>
                <w:szCs w:val="24"/>
              </w:rPr>
            </w:pPr>
            <w:r>
              <w:t>P</w:t>
            </w:r>
            <w:r w:rsidRPr="0038323A">
              <w:t>rojekto dalyvi</w:t>
            </w:r>
            <w:r>
              <w:t>o</w:t>
            </w:r>
            <w:r w:rsidRPr="0038323A">
              <w:t xml:space="preserve"> ir (arba) projekt</w:t>
            </w:r>
            <w:r>
              <w:t>ą</w:t>
            </w:r>
            <w:r w:rsidRPr="0038323A">
              <w:t xml:space="preserve"> vykdančio personalo</w:t>
            </w:r>
            <w:r>
              <w:t xml:space="preserve"> tarpmiestinės </w:t>
            </w:r>
            <w:r w:rsidRPr="00ED49D9">
              <w:rPr>
                <w:szCs w:val="24"/>
              </w:rPr>
              <w:t>kelionės išlaidų</w:t>
            </w:r>
            <w:r>
              <w:rPr>
                <w:b/>
                <w:bCs/>
                <w:szCs w:val="24"/>
              </w:rPr>
              <w:t xml:space="preserve"> </w:t>
            </w:r>
            <w:r w:rsidRPr="00ED49D9">
              <w:rPr>
                <w:szCs w:val="24"/>
              </w:rPr>
              <w:t>Lietuvoje</w:t>
            </w:r>
            <w:r>
              <w:t xml:space="preserve"> fiksuotasis vieneto įkainis, apmokamas už nuvažiuotą 1 km:</w:t>
            </w:r>
          </w:p>
          <w:p w14:paraId="4588D26B" w14:textId="1C6E2D66" w:rsidR="00660767" w:rsidRDefault="00660767" w:rsidP="00660767">
            <w:pPr>
              <w:spacing w:before="0" w:after="0" w:line="276" w:lineRule="auto"/>
              <w:jc w:val="both"/>
              <w:rPr>
                <w:b/>
                <w:bCs/>
                <w:szCs w:val="24"/>
              </w:rPr>
            </w:pPr>
            <w:r w:rsidRPr="00D655E9">
              <w:rPr>
                <w:b/>
                <w:bCs/>
                <w:szCs w:val="24"/>
              </w:rPr>
              <w:t>F</w:t>
            </w:r>
            <w:r>
              <w:rPr>
                <w:b/>
                <w:bCs/>
                <w:szCs w:val="24"/>
              </w:rPr>
              <w:t>Į</w:t>
            </w:r>
            <w:r w:rsidRPr="00D655E9">
              <w:rPr>
                <w:b/>
                <w:bCs/>
                <w:szCs w:val="24"/>
                <w:vertAlign w:val="subscript"/>
              </w:rPr>
              <w:t xml:space="preserve"> (be PVM)</w:t>
            </w:r>
            <w:r w:rsidRPr="00D655E9">
              <w:rPr>
                <w:b/>
                <w:bCs/>
                <w:szCs w:val="24"/>
              </w:rPr>
              <w:t>:</w:t>
            </w:r>
            <w:r>
              <w:rPr>
                <w:b/>
                <w:bCs/>
                <w:szCs w:val="24"/>
              </w:rPr>
              <w:t xml:space="preserve"> 0,09</w:t>
            </w:r>
            <w:r w:rsidRPr="00C00B1C">
              <w:rPr>
                <w:b/>
                <w:bCs/>
                <w:szCs w:val="24"/>
              </w:rPr>
              <w:t xml:space="preserve"> </w:t>
            </w:r>
            <w:r w:rsidRPr="00D655E9">
              <w:rPr>
                <w:b/>
                <w:bCs/>
                <w:szCs w:val="24"/>
              </w:rPr>
              <w:t>Eur</w:t>
            </w:r>
            <w:r>
              <w:rPr>
                <w:b/>
                <w:bCs/>
                <w:szCs w:val="24"/>
              </w:rPr>
              <w:t>;</w:t>
            </w:r>
          </w:p>
          <w:p w14:paraId="65AE70D9" w14:textId="079AAD8F" w:rsidR="00660767" w:rsidRDefault="00660767" w:rsidP="00660767">
            <w:pPr>
              <w:spacing w:before="0" w:after="0" w:line="276" w:lineRule="auto"/>
              <w:jc w:val="both"/>
              <w:rPr>
                <w:b/>
                <w:bCs/>
                <w:szCs w:val="24"/>
              </w:rPr>
            </w:pPr>
            <w:r w:rsidRPr="00D655E9">
              <w:rPr>
                <w:b/>
                <w:bCs/>
                <w:szCs w:val="24"/>
              </w:rPr>
              <w:t>F</w:t>
            </w:r>
            <w:r>
              <w:rPr>
                <w:b/>
                <w:bCs/>
                <w:szCs w:val="24"/>
              </w:rPr>
              <w:t>Į</w:t>
            </w:r>
            <w:r w:rsidRPr="00D655E9">
              <w:rPr>
                <w:b/>
                <w:bCs/>
                <w:szCs w:val="24"/>
                <w:vertAlign w:val="subscript"/>
              </w:rPr>
              <w:t xml:space="preserve"> (su PVM)</w:t>
            </w:r>
            <w:r w:rsidRPr="00D655E9">
              <w:rPr>
                <w:b/>
                <w:bCs/>
                <w:szCs w:val="24"/>
              </w:rPr>
              <w:t>:</w:t>
            </w:r>
            <w:r>
              <w:rPr>
                <w:b/>
                <w:bCs/>
                <w:szCs w:val="24"/>
              </w:rPr>
              <w:t xml:space="preserve"> 0,10</w:t>
            </w:r>
            <w:r w:rsidRPr="00C00B1C">
              <w:rPr>
                <w:b/>
                <w:bCs/>
                <w:szCs w:val="24"/>
              </w:rPr>
              <w:t xml:space="preserve"> </w:t>
            </w:r>
            <w:r w:rsidRPr="00D655E9">
              <w:rPr>
                <w:b/>
                <w:bCs/>
                <w:szCs w:val="24"/>
              </w:rPr>
              <w:t>Eur</w:t>
            </w:r>
            <w:r>
              <w:rPr>
                <w:b/>
                <w:bCs/>
                <w:szCs w:val="24"/>
              </w:rPr>
              <w:t>.</w:t>
            </w:r>
          </w:p>
          <w:p w14:paraId="1F9F28FF" w14:textId="77777777" w:rsidR="00660767" w:rsidRPr="002C651B" w:rsidRDefault="00660767" w:rsidP="00660767">
            <w:pPr>
              <w:spacing w:before="0" w:after="0" w:line="276" w:lineRule="auto"/>
              <w:jc w:val="both"/>
              <w:rPr>
                <w:szCs w:val="24"/>
              </w:rPr>
            </w:pPr>
            <w:r w:rsidRPr="002C651B">
              <w:rPr>
                <w:szCs w:val="24"/>
              </w:rPr>
              <w:t>Transporto priemonės(-</w:t>
            </w:r>
            <w:proofErr w:type="spellStart"/>
            <w:r w:rsidRPr="002C651B">
              <w:rPr>
                <w:szCs w:val="24"/>
              </w:rPr>
              <w:t>ių</w:t>
            </w:r>
            <w:proofErr w:type="spellEnd"/>
            <w:r w:rsidRPr="002C651B">
              <w:rPr>
                <w:szCs w:val="24"/>
              </w:rPr>
              <w:t xml:space="preserve">) rūšiai(-ims) apribojimų nenustatoma. Tuo atveju, jeigu keliaujama privačiu arba nuomotu transportu, kuriame vienu metu vyksta du ir (ar) daugiau asmenų, </w:t>
            </w:r>
            <w:r w:rsidRPr="002C651B">
              <w:t xml:space="preserve">fiksuotasis vieneto įkainis skaičiuojamas kiekvienam tuo transportu vykstančiam projekto dalyviui ir (arba) projektą vykdančiam personalui už nuvažiuotą kilometrų skaičių. </w:t>
            </w:r>
          </w:p>
          <w:p w14:paraId="3D014A96" w14:textId="77777777" w:rsidR="00660767" w:rsidRPr="00315F55" w:rsidRDefault="00660767" w:rsidP="00660767">
            <w:pPr>
              <w:spacing w:before="0" w:after="0" w:line="276" w:lineRule="auto"/>
              <w:jc w:val="both"/>
            </w:pPr>
            <w:r>
              <w:t>Įgyvendinant projektus</w:t>
            </w:r>
            <w:r w:rsidRPr="00315F55">
              <w:t>, nuvažiuotų kilometrų skaičius (kelionės atstumas pirmyn ir atgal) turės būti nustatomas šiais būdais:</w:t>
            </w:r>
          </w:p>
          <w:p w14:paraId="5EF9809F" w14:textId="3A1CEEA4" w:rsidR="00660767" w:rsidRPr="00315F55" w:rsidRDefault="00660767" w:rsidP="00660767">
            <w:pPr>
              <w:pStyle w:val="Sraopastraipa"/>
              <w:numPr>
                <w:ilvl w:val="0"/>
                <w:numId w:val="18"/>
              </w:numPr>
              <w:spacing w:before="0" w:after="0" w:line="276" w:lineRule="auto"/>
              <w:ind w:left="345"/>
              <w:jc w:val="both"/>
            </w:pPr>
            <w:r w:rsidRPr="00315F55">
              <w:t>remiantis Atstumų lentele</w:t>
            </w:r>
            <w:r w:rsidR="00704364" w:rsidRPr="00315F55">
              <w:t xml:space="preserve"> (</w:t>
            </w:r>
            <w:r w:rsidR="00006454" w:rsidRPr="00315F55">
              <w:t>1</w:t>
            </w:r>
            <w:r w:rsidR="00704364" w:rsidRPr="00315F55">
              <w:t xml:space="preserve"> priedas) </w:t>
            </w:r>
            <w:r w:rsidRPr="00315F55">
              <w:t xml:space="preserve"> </w:t>
            </w:r>
            <w:r w:rsidRPr="00315F55">
              <w:rPr>
                <w:i/>
                <w:iCs/>
              </w:rPr>
              <w:t>arba</w:t>
            </w:r>
          </w:p>
          <w:p w14:paraId="0F157A42" w14:textId="7EEEAE69" w:rsidR="00660767" w:rsidRPr="00810F13" w:rsidRDefault="00660767" w:rsidP="00660767">
            <w:pPr>
              <w:pStyle w:val="Sraopastraipa"/>
              <w:numPr>
                <w:ilvl w:val="0"/>
                <w:numId w:val="18"/>
              </w:numPr>
              <w:spacing w:before="0" w:after="0" w:line="276" w:lineRule="auto"/>
              <w:ind w:left="345"/>
              <w:jc w:val="both"/>
            </w:pPr>
            <w:r>
              <w:t>kai neįmanoma nustatyti atstumo pagal a punkte nurodytą Atstumų lentelę (</w:t>
            </w:r>
            <w:r w:rsidRPr="00B318C3">
              <w:t xml:space="preserve">pvz., jeigu </w:t>
            </w:r>
            <w:r>
              <w:t>šioje</w:t>
            </w:r>
            <w:r w:rsidRPr="00B318C3">
              <w:t xml:space="preserve"> lentelėje </w:t>
            </w:r>
            <w:r>
              <w:t xml:space="preserve">nėra </w:t>
            </w:r>
            <w:r w:rsidRPr="00B318C3">
              <w:t xml:space="preserve">nurodytas reikiamas </w:t>
            </w:r>
            <w:r>
              <w:t>miestas / miestelis</w:t>
            </w:r>
            <w:r w:rsidRPr="00B318C3">
              <w:t>)</w:t>
            </w:r>
            <w:r>
              <w:t xml:space="preserve">, </w:t>
            </w:r>
            <w:r w:rsidRPr="00B318C3">
              <w:t>nuvažiuotų kilometrų skaiči</w:t>
            </w:r>
            <w:r>
              <w:t>us nustatomas</w:t>
            </w:r>
            <w:r w:rsidRPr="00B318C3">
              <w:t xml:space="preserve"> naudo</w:t>
            </w:r>
            <w:r>
              <w:t>jant</w:t>
            </w:r>
            <w:r w:rsidRPr="00B318C3">
              <w:t xml:space="preserve"> </w:t>
            </w:r>
            <w:r w:rsidRPr="00B318C3">
              <w:lastRenderedPageBreak/>
              <w:t>internete viešai skelbiamas atstumų skaičiuokles</w:t>
            </w:r>
            <w:r>
              <w:rPr>
                <w:rStyle w:val="Puslapioinaosnuoroda"/>
              </w:rPr>
              <w:footnoteReference w:id="12"/>
            </w:r>
            <w:r w:rsidRPr="00B318C3">
              <w:t xml:space="preserve">, </w:t>
            </w:r>
            <w:r>
              <w:t xml:space="preserve">pavyzdžiui </w:t>
            </w:r>
            <w:hyperlink r:id="rId9" w:history="1">
              <w:r w:rsidRPr="00EB2860">
                <w:rPr>
                  <w:rStyle w:val="Hipersaitas"/>
                </w:rPr>
                <w:t>www.maps.lt</w:t>
              </w:r>
            </w:hyperlink>
            <w:r>
              <w:t xml:space="preserve"> arba </w:t>
            </w:r>
            <w:hyperlink r:id="rId10" w:history="1">
              <w:r w:rsidRPr="00EB2860">
                <w:rPr>
                  <w:rStyle w:val="Hipersaitas"/>
                </w:rPr>
                <w:t>https://maps.google.lt</w:t>
              </w:r>
            </w:hyperlink>
            <w:r>
              <w:rPr>
                <w:rStyle w:val="Hipersaitas"/>
              </w:rPr>
              <w:t xml:space="preserve"> </w:t>
            </w:r>
            <w:r w:rsidRPr="002C651B" w:rsidDel="00DF2843">
              <w:t xml:space="preserve"> </w:t>
            </w:r>
            <w:r w:rsidRPr="002C651B">
              <w:rPr>
                <w:rStyle w:val="Hipersaitas"/>
                <w:color w:val="auto"/>
                <w:u w:val="none"/>
              </w:rPr>
              <w:t xml:space="preserve"> kit</w:t>
            </w:r>
            <w:r>
              <w:rPr>
                <w:rStyle w:val="Hipersaitas"/>
                <w:color w:val="auto"/>
                <w:u w:val="none"/>
              </w:rPr>
              <w:t>a</w:t>
            </w:r>
            <w:r w:rsidRPr="002C651B">
              <w:rPr>
                <w:rStyle w:val="Hipersaitas"/>
                <w:color w:val="auto"/>
                <w:u w:val="none"/>
              </w:rPr>
              <w:t>s internetin</w:t>
            </w:r>
            <w:r>
              <w:rPr>
                <w:rStyle w:val="Hipersaitas"/>
                <w:color w:val="auto"/>
                <w:u w:val="none"/>
              </w:rPr>
              <w:t>e</w:t>
            </w:r>
            <w:r w:rsidRPr="002C651B">
              <w:rPr>
                <w:rStyle w:val="Hipersaitas"/>
                <w:color w:val="auto"/>
                <w:u w:val="none"/>
              </w:rPr>
              <w:t>s svetain</w:t>
            </w:r>
            <w:r>
              <w:rPr>
                <w:rStyle w:val="Hipersaitas"/>
                <w:color w:val="auto"/>
                <w:u w:val="none"/>
              </w:rPr>
              <w:t>e</w:t>
            </w:r>
            <w:r w:rsidRPr="002C651B">
              <w:rPr>
                <w:rStyle w:val="Hipersaitas"/>
                <w:color w:val="auto"/>
                <w:u w:val="none"/>
              </w:rPr>
              <w:t>s, kuriose galima apskaičiuoti atstumą tarp miestų (tuo atveju, jeigu skaičiuoklė pateikia skirtingus atstumus, pasirenkamas trumpiausias maršrutas).</w:t>
            </w:r>
          </w:p>
        </w:tc>
      </w:tr>
      <w:tr w:rsidR="00660767" w:rsidRPr="00D62DD8" w14:paraId="0AD60529" w14:textId="77777777" w:rsidTr="00B95358">
        <w:trPr>
          <w:trHeight w:val="851"/>
        </w:trPr>
        <w:tc>
          <w:tcPr>
            <w:tcW w:w="3417" w:type="dxa"/>
            <w:shd w:val="clear" w:color="auto" w:fill="auto"/>
            <w:noWrap/>
            <w:vAlign w:val="center"/>
          </w:tcPr>
          <w:p w14:paraId="6462F865" w14:textId="236C4E38" w:rsidR="00660767" w:rsidRDefault="00660767" w:rsidP="00660767">
            <w:pPr>
              <w:spacing w:before="60" w:after="60" w:line="240" w:lineRule="auto"/>
            </w:pPr>
            <w:r>
              <w:lastRenderedPageBreak/>
              <w:t>7. Išlaidų kategorijos, kurioms taikomas vieneto įkainis, fiksuotoji suma arba fiksuotoji norma</w:t>
            </w:r>
          </w:p>
        </w:tc>
        <w:tc>
          <w:tcPr>
            <w:tcW w:w="5670" w:type="dxa"/>
            <w:vAlign w:val="center"/>
          </w:tcPr>
          <w:p w14:paraId="45810810" w14:textId="77777777" w:rsidR="00660767" w:rsidRDefault="00660767" w:rsidP="00660767">
            <w:pPr>
              <w:spacing w:before="0" w:after="0" w:line="276" w:lineRule="auto"/>
              <w:jc w:val="both"/>
            </w:pPr>
            <w:r w:rsidRPr="00BB6F79">
              <w:t>Fiksuot</w:t>
            </w:r>
            <w:r>
              <w:t>asis</w:t>
            </w:r>
            <w:r w:rsidRPr="00BB6F79">
              <w:t xml:space="preserve"> vieneto įkain</w:t>
            </w:r>
            <w:r>
              <w:t xml:space="preserve">is taikomas tarpmiestinių kelionių Lietuvoje išlaidoms padengti. </w:t>
            </w:r>
          </w:p>
          <w:p w14:paraId="43E03174" w14:textId="100D0630" w:rsidR="00660767" w:rsidRPr="00153611" w:rsidRDefault="00660767" w:rsidP="00660767">
            <w:pPr>
              <w:spacing w:before="0" w:after="0" w:line="276" w:lineRule="auto"/>
              <w:jc w:val="both"/>
              <w:rPr>
                <w:b/>
                <w:bCs/>
                <w:color w:val="000000" w:themeColor="text1"/>
                <w:szCs w:val="24"/>
              </w:rPr>
            </w:pPr>
            <w:r w:rsidRPr="00694D4A">
              <w:t>Pagal nacionalinius teisės aktus, reglamentuojančius ES projektų įgyvendinimą, pridėtinės vertės mokestis (toliau – PVM) yra tinkamas finansuoti ūkio subjektams, kurie pagal PVM įstatymą negali PVM susigrąžinti arba jo nesusigrąžina.</w:t>
            </w:r>
            <w:bookmarkStart w:id="179" w:name="_Hlk94535349"/>
            <w:r>
              <w:t xml:space="preserve"> </w:t>
            </w:r>
            <w:r w:rsidRPr="00694D4A">
              <w:t xml:space="preserve">Įgyvendinant veiklas, </w:t>
            </w:r>
            <w:bookmarkEnd w:id="179"/>
            <w:r w:rsidRPr="00694D4A">
              <w:t>projekt</w:t>
            </w:r>
            <w:r>
              <w:t>ų</w:t>
            </w:r>
            <w:r w:rsidRPr="00694D4A">
              <w:t xml:space="preserve"> vykdytojais bus ūkio subjektai, kurie PVM susigrąžins ir taikys fiksuotąjį vieneto įkainį be PVM, bei, kurie PVM nesusigrąžins ir taikys fiksuotąjį vieneto įkainį su PVM.</w:t>
            </w:r>
            <w:r>
              <w:t xml:space="preserve"> </w:t>
            </w:r>
            <w:r w:rsidRPr="00CF0152">
              <w:t xml:space="preserve">Faktinis </w:t>
            </w:r>
            <w:r w:rsidRPr="00100CDD">
              <w:t xml:space="preserve">PVM tinkamumas finansuoti yra nurodytas nacionaliniuose teisės aktuose, reglamentuojančiuose ES projektų </w:t>
            </w:r>
            <w:r w:rsidRPr="00CF0152">
              <w:t>įgyvendinimą</w:t>
            </w:r>
            <w:r>
              <w:t>.</w:t>
            </w:r>
          </w:p>
        </w:tc>
      </w:tr>
      <w:tr w:rsidR="00660767" w:rsidRPr="00D62DD8" w14:paraId="7EB87452" w14:textId="77777777" w:rsidTr="00B95358">
        <w:trPr>
          <w:trHeight w:val="851"/>
        </w:trPr>
        <w:tc>
          <w:tcPr>
            <w:tcW w:w="3417" w:type="dxa"/>
            <w:shd w:val="clear" w:color="auto" w:fill="auto"/>
            <w:noWrap/>
            <w:vAlign w:val="center"/>
          </w:tcPr>
          <w:p w14:paraId="3B364132" w14:textId="0BD617D8" w:rsidR="00660767" w:rsidRDefault="00660767" w:rsidP="00660767">
            <w:pPr>
              <w:spacing w:before="60" w:after="60" w:line="240" w:lineRule="auto"/>
            </w:pPr>
            <w:r>
              <w:t>8. Ar šios išlaidų kategorijos apima visas veiksmo tinkamas finansuoti išlaidas? (T/N)</w:t>
            </w:r>
          </w:p>
        </w:tc>
        <w:tc>
          <w:tcPr>
            <w:tcW w:w="5670" w:type="dxa"/>
            <w:vAlign w:val="center"/>
          </w:tcPr>
          <w:p w14:paraId="2B6FE532" w14:textId="7A5C6533" w:rsidR="00660767" w:rsidRPr="00EE441D" w:rsidRDefault="00660767" w:rsidP="00660767">
            <w:pPr>
              <w:spacing w:before="0" w:after="0" w:line="276" w:lineRule="auto"/>
              <w:jc w:val="both"/>
              <w:rPr>
                <w:color w:val="000000" w:themeColor="text1"/>
                <w:szCs w:val="24"/>
              </w:rPr>
            </w:pPr>
            <w:r>
              <w:rPr>
                <w:iCs/>
                <w:noProof/>
              </w:rPr>
              <w:t xml:space="preserve">N </w:t>
            </w:r>
          </w:p>
        </w:tc>
      </w:tr>
      <w:tr w:rsidR="00660767" w:rsidRPr="00D62DD8" w14:paraId="0BB4E661" w14:textId="77777777" w:rsidTr="00B95358">
        <w:trPr>
          <w:trHeight w:val="851"/>
        </w:trPr>
        <w:tc>
          <w:tcPr>
            <w:tcW w:w="3417" w:type="dxa"/>
            <w:shd w:val="clear" w:color="auto" w:fill="auto"/>
            <w:noWrap/>
            <w:vAlign w:val="center"/>
          </w:tcPr>
          <w:p w14:paraId="581D3AE6" w14:textId="5EF6CEE0" w:rsidR="00660767" w:rsidRDefault="00660767" w:rsidP="00660767">
            <w:pPr>
              <w:spacing w:before="60" w:after="60" w:line="240" w:lineRule="auto"/>
            </w:pPr>
            <w:r>
              <w:t>9. Koregavimo (-ų) metodas</w:t>
            </w:r>
            <w:r w:rsidRPr="00D62DD8">
              <w:rPr>
                <w:rStyle w:val="Puslapioinaosnuoroda"/>
              </w:rPr>
              <w:footnoteReference w:id="13"/>
            </w:r>
            <w:r>
              <w:t xml:space="preserve"> </w:t>
            </w:r>
          </w:p>
        </w:tc>
        <w:tc>
          <w:tcPr>
            <w:tcW w:w="5670" w:type="dxa"/>
            <w:vAlign w:val="center"/>
          </w:tcPr>
          <w:p w14:paraId="4BD9BD8D" w14:textId="486EE7ED" w:rsidR="00660767" w:rsidRPr="00315F55" w:rsidRDefault="00660767" w:rsidP="00660767">
            <w:pPr>
              <w:spacing w:before="0" w:after="0" w:line="276" w:lineRule="auto"/>
              <w:jc w:val="both"/>
              <w:rPr>
                <w:rFonts w:cs="Calibri"/>
              </w:rPr>
            </w:pPr>
            <w:r w:rsidRPr="00552532">
              <w:rPr>
                <w:rFonts w:cs="Calibri"/>
              </w:rPr>
              <w:t>Fiksuot</w:t>
            </w:r>
            <w:r>
              <w:rPr>
                <w:rFonts w:cs="Calibri"/>
              </w:rPr>
              <w:t>asis</w:t>
            </w:r>
            <w:r w:rsidRPr="00552532">
              <w:rPr>
                <w:rFonts w:cs="Calibri"/>
              </w:rPr>
              <w:t xml:space="preserve"> vieneto įkaini</w:t>
            </w:r>
            <w:r>
              <w:rPr>
                <w:rFonts w:cs="Calibri"/>
              </w:rPr>
              <w:t>s</w:t>
            </w:r>
            <w:r w:rsidRPr="00552532">
              <w:rPr>
                <w:rFonts w:cs="Calibri"/>
              </w:rPr>
              <w:t xml:space="preserve"> </w:t>
            </w:r>
            <w:r>
              <w:rPr>
                <w:rFonts w:cs="Calibri"/>
              </w:rPr>
              <w:t xml:space="preserve">atnaujinamas </w:t>
            </w:r>
            <w:r w:rsidRPr="00676AD5">
              <w:t xml:space="preserve">kiekvienais metais vieną kartą per metus iki I </w:t>
            </w:r>
            <w:proofErr w:type="spellStart"/>
            <w:r w:rsidRPr="00676AD5">
              <w:t>ketv</w:t>
            </w:r>
            <w:proofErr w:type="spellEnd"/>
            <w:r w:rsidRPr="00676AD5">
              <w:t>. pabaigos</w:t>
            </w:r>
            <w:r w:rsidRPr="00552532" w:rsidDel="00427207">
              <w:rPr>
                <w:rFonts w:cs="Calibri"/>
              </w:rPr>
              <w:t xml:space="preserve"> </w:t>
            </w:r>
            <w:r w:rsidRPr="00E267D8">
              <w:rPr>
                <w:rFonts w:cs="Calibri"/>
              </w:rPr>
              <w:t xml:space="preserve">pagal žemiau nurodytas </w:t>
            </w:r>
            <w:r w:rsidRPr="00315F55">
              <w:rPr>
                <w:rFonts w:cs="Calibri"/>
              </w:rPr>
              <w:t>sąlygas:</w:t>
            </w:r>
          </w:p>
          <w:p w14:paraId="7B499DC4" w14:textId="77777777" w:rsidR="00660767" w:rsidRPr="00315F55" w:rsidRDefault="00660767" w:rsidP="00660767">
            <w:pPr>
              <w:pStyle w:val="Sraopastraipa"/>
              <w:numPr>
                <w:ilvl w:val="0"/>
                <w:numId w:val="15"/>
              </w:numPr>
              <w:tabs>
                <w:tab w:val="left" w:pos="487"/>
              </w:tabs>
              <w:spacing w:before="0" w:after="0" w:line="276" w:lineRule="auto"/>
              <w:ind w:left="487"/>
              <w:jc w:val="both"/>
            </w:pPr>
            <w:r w:rsidRPr="00315F55">
              <w:rPr>
                <w:rFonts w:cs="Calibri"/>
              </w:rPr>
              <w:t>įvertinant pasikeitusį PVM įstatyme</w:t>
            </w:r>
            <w:r w:rsidRPr="00315F55">
              <w:rPr>
                <w:rStyle w:val="Puslapioinaosnuoroda"/>
                <w:rFonts w:cs="Calibri"/>
              </w:rPr>
              <w:footnoteReference w:id="14"/>
            </w:r>
            <w:r w:rsidRPr="00315F55">
              <w:rPr>
                <w:rFonts w:cs="Calibri"/>
              </w:rPr>
              <w:t xml:space="preserve"> nustatytą PVM tarifą;</w:t>
            </w:r>
          </w:p>
          <w:p w14:paraId="1900495F" w14:textId="13F673D3" w:rsidR="00660767" w:rsidRPr="00CA0D3A" w:rsidRDefault="00660767" w:rsidP="00660767">
            <w:pPr>
              <w:pStyle w:val="Sraopastraipa"/>
              <w:numPr>
                <w:ilvl w:val="0"/>
                <w:numId w:val="15"/>
              </w:numPr>
              <w:tabs>
                <w:tab w:val="left" w:pos="487"/>
              </w:tabs>
              <w:spacing w:before="0" w:after="0" w:line="276" w:lineRule="auto"/>
              <w:ind w:left="487"/>
              <w:jc w:val="both"/>
            </w:pPr>
            <w:r w:rsidRPr="00315F55">
              <w:t xml:space="preserve">pagal </w:t>
            </w:r>
            <w:r w:rsidR="00003ACB" w:rsidRPr="00315F55">
              <w:t>Valstybės duomenų agentūros</w:t>
            </w:r>
            <w:r w:rsidRPr="00315F55">
              <w:t xml:space="preserve"> pateiktą (viešą) informaciją ir perskaičiuojant fiksuotuosius vieneto įkainius į atitinkamų metų (N) kainų lygį, remiantis </w:t>
            </w:r>
            <w:r w:rsidR="005A012F" w:rsidRPr="00315F55">
              <w:t xml:space="preserve">Valstybės duomenų agentūros </w:t>
            </w:r>
            <w:r w:rsidRPr="00315F55">
              <w:t xml:space="preserve">nurodytu </w:t>
            </w:r>
            <w:r w:rsidRPr="002C651B">
              <w:t>vartotojų kainų indeksu, lyginant su N–1 metais: vartotojų kainų indeksas pagal COICOP klasifikatorių “073 Transporto paslaugos</w:t>
            </w:r>
            <w:r w:rsidRPr="00ED49D9">
              <w:t>“</w:t>
            </w:r>
            <w:r w:rsidRPr="00C32B8D">
              <w:rPr>
                <w:rStyle w:val="Puslapioinaosnuoroda"/>
                <w:rFonts w:cstheme="minorBidi"/>
                <w:noProof/>
              </w:rPr>
              <w:footnoteReference w:id="15"/>
            </w:r>
            <w:r w:rsidRPr="00CA0D3A">
              <w:rPr>
                <w:rFonts w:cstheme="minorBidi"/>
                <w:noProof/>
              </w:rPr>
              <w:t>;</w:t>
            </w:r>
          </w:p>
          <w:p w14:paraId="74696E2F" w14:textId="099B6EC6" w:rsidR="00660767" w:rsidRPr="00476D27" w:rsidRDefault="00660767" w:rsidP="00660767">
            <w:pPr>
              <w:spacing w:before="0" w:after="0" w:line="276" w:lineRule="auto"/>
              <w:jc w:val="both"/>
              <w:rPr>
                <w:rFonts w:cstheme="minorBidi"/>
                <w:highlight w:val="yellow"/>
              </w:rPr>
            </w:pPr>
            <w:r w:rsidRPr="0054317A">
              <w:rPr>
                <w:szCs w:val="24"/>
              </w:rPr>
              <w:lastRenderedPageBreak/>
              <w:t>Pagal aukščiau numatytas sąlygas perskaičiuot</w:t>
            </w:r>
            <w:r>
              <w:rPr>
                <w:szCs w:val="24"/>
              </w:rPr>
              <w:t>as</w:t>
            </w:r>
            <w:r w:rsidRPr="0054317A">
              <w:rPr>
                <w:szCs w:val="24"/>
              </w:rPr>
              <w:t xml:space="preserve"> fiksuot</w:t>
            </w:r>
            <w:r>
              <w:rPr>
                <w:szCs w:val="24"/>
              </w:rPr>
              <w:t>asis</w:t>
            </w:r>
            <w:r w:rsidRPr="0054317A">
              <w:rPr>
                <w:szCs w:val="24"/>
              </w:rPr>
              <w:t xml:space="preserve"> vieneto įkaini</w:t>
            </w:r>
            <w:r>
              <w:rPr>
                <w:szCs w:val="24"/>
              </w:rPr>
              <w:t>s</w:t>
            </w:r>
            <w:r w:rsidRPr="0054317A">
              <w:rPr>
                <w:szCs w:val="24"/>
              </w:rPr>
              <w:t xml:space="preserve"> įsigalios nuo atnaujint</w:t>
            </w:r>
            <w:r>
              <w:rPr>
                <w:szCs w:val="24"/>
              </w:rPr>
              <w:t>o</w:t>
            </w:r>
            <w:r w:rsidRPr="0054317A">
              <w:rPr>
                <w:szCs w:val="24"/>
              </w:rPr>
              <w:t xml:space="preserve"> dydži</w:t>
            </w:r>
            <w:r>
              <w:rPr>
                <w:szCs w:val="24"/>
              </w:rPr>
              <w:t>o</w:t>
            </w:r>
            <w:r w:rsidRPr="0054317A">
              <w:rPr>
                <w:szCs w:val="24"/>
              </w:rPr>
              <w:t xml:space="preserve"> paskelbimo dienos ir galės būti taikom</w:t>
            </w:r>
            <w:r>
              <w:rPr>
                <w:szCs w:val="24"/>
              </w:rPr>
              <w:t>as</w:t>
            </w:r>
            <w:r w:rsidRPr="0054317A">
              <w:rPr>
                <w:szCs w:val="24"/>
              </w:rPr>
              <w:t xml:space="preserve"> fiksuot</w:t>
            </w:r>
            <w:r>
              <w:rPr>
                <w:szCs w:val="24"/>
              </w:rPr>
              <w:t>ojo</w:t>
            </w:r>
            <w:r w:rsidRPr="0054317A">
              <w:rPr>
                <w:szCs w:val="24"/>
              </w:rPr>
              <w:t xml:space="preserve"> vieneto įkaini</w:t>
            </w:r>
            <w:r>
              <w:rPr>
                <w:szCs w:val="24"/>
              </w:rPr>
              <w:t>o</w:t>
            </w:r>
            <w:r w:rsidRPr="0054317A">
              <w:rPr>
                <w:szCs w:val="24"/>
              </w:rPr>
              <w:t xml:space="preserve"> rezultat</w:t>
            </w:r>
            <w:r>
              <w:rPr>
                <w:szCs w:val="24"/>
              </w:rPr>
              <w:t>ui</w:t>
            </w:r>
            <w:r w:rsidRPr="0054317A">
              <w:rPr>
                <w:szCs w:val="24"/>
              </w:rPr>
              <w:t>, pasiekt</w:t>
            </w:r>
            <w:r>
              <w:rPr>
                <w:szCs w:val="24"/>
              </w:rPr>
              <w:t>a</w:t>
            </w:r>
            <w:r w:rsidRPr="0054317A">
              <w:rPr>
                <w:szCs w:val="24"/>
              </w:rPr>
              <w:t>m po atnaujint</w:t>
            </w:r>
            <w:r>
              <w:rPr>
                <w:szCs w:val="24"/>
              </w:rPr>
              <w:t>o</w:t>
            </w:r>
            <w:r w:rsidRPr="0054317A">
              <w:rPr>
                <w:szCs w:val="24"/>
              </w:rPr>
              <w:t xml:space="preserve"> fiksuot</w:t>
            </w:r>
            <w:r>
              <w:rPr>
                <w:szCs w:val="24"/>
              </w:rPr>
              <w:t>ojo</w:t>
            </w:r>
            <w:r w:rsidRPr="0054317A">
              <w:rPr>
                <w:szCs w:val="24"/>
              </w:rPr>
              <w:t xml:space="preserve"> vieneto įkaini</w:t>
            </w:r>
            <w:r>
              <w:rPr>
                <w:szCs w:val="24"/>
              </w:rPr>
              <w:t>o</w:t>
            </w:r>
            <w:r w:rsidRPr="0054317A">
              <w:rPr>
                <w:szCs w:val="24"/>
              </w:rPr>
              <w:t xml:space="preserve"> įsigaliojimo dienos.</w:t>
            </w:r>
          </w:p>
        </w:tc>
      </w:tr>
      <w:tr w:rsidR="00660767" w:rsidRPr="00D62DD8" w14:paraId="3FC44579" w14:textId="77777777" w:rsidTr="00B95358">
        <w:trPr>
          <w:trHeight w:val="851"/>
        </w:trPr>
        <w:tc>
          <w:tcPr>
            <w:tcW w:w="3417" w:type="dxa"/>
            <w:shd w:val="clear" w:color="auto" w:fill="auto"/>
            <w:noWrap/>
            <w:vAlign w:val="center"/>
          </w:tcPr>
          <w:p w14:paraId="224764E5" w14:textId="77777777" w:rsidR="00660767" w:rsidRPr="00D62DD8" w:rsidRDefault="00660767" w:rsidP="00660767">
            <w:pPr>
              <w:spacing w:before="60" w:after="60" w:line="240" w:lineRule="auto"/>
            </w:pPr>
            <w:r>
              <w:lastRenderedPageBreak/>
              <w:t>10. Vienetų pasiekimo tikrinimas</w:t>
            </w:r>
          </w:p>
          <w:p w14:paraId="27F67870" w14:textId="77777777" w:rsidR="00660767" w:rsidRPr="00D62DD8" w:rsidRDefault="00660767" w:rsidP="00660767">
            <w:pPr>
              <w:spacing w:before="60" w:after="60" w:line="240" w:lineRule="auto"/>
            </w:pPr>
            <w:r>
              <w:t>– Aprašykite, kokiu (-</w:t>
            </w:r>
            <w:proofErr w:type="spellStart"/>
            <w:r>
              <w:t>iais</w:t>
            </w:r>
            <w:proofErr w:type="spellEnd"/>
            <w:r>
              <w:t>) dokumentu (-</w:t>
            </w:r>
            <w:proofErr w:type="spellStart"/>
            <w:r>
              <w:t>ais</w:t>
            </w:r>
            <w:proofErr w:type="spellEnd"/>
            <w:r>
              <w:t>) / sistema bus remiamasi tikrinant, ar pateikti vienetai pasiekti</w:t>
            </w:r>
          </w:p>
          <w:p w14:paraId="357732F6" w14:textId="77777777" w:rsidR="00660767" w:rsidRPr="00D62DD8" w:rsidRDefault="00660767" w:rsidP="00660767">
            <w:pPr>
              <w:spacing w:before="60" w:after="60" w:line="240" w:lineRule="auto"/>
            </w:pPr>
            <w:r>
              <w:t>– Aprašykite, kas bus tikrinama valdymo patikrinimų metu ir kas juos atliks</w:t>
            </w:r>
          </w:p>
          <w:p w14:paraId="6C94F111" w14:textId="38EACBC7" w:rsidR="00660767" w:rsidRDefault="00660767" w:rsidP="00660767">
            <w:pPr>
              <w:spacing w:before="60" w:after="60" w:line="240" w:lineRule="auto"/>
            </w:pPr>
            <w:r>
              <w:t xml:space="preserve">– Aprašykite, kokia bus atitinkamų duomenų / dokumentų rinkimo ir saugojimo tvarka </w:t>
            </w:r>
          </w:p>
        </w:tc>
        <w:tc>
          <w:tcPr>
            <w:tcW w:w="5670" w:type="dxa"/>
            <w:vAlign w:val="center"/>
          </w:tcPr>
          <w:p w14:paraId="3213AF93" w14:textId="77777777" w:rsidR="00660767" w:rsidRPr="00551221" w:rsidRDefault="00660767" w:rsidP="00660767">
            <w:pPr>
              <w:spacing w:before="0" w:after="0" w:line="276" w:lineRule="auto"/>
              <w:jc w:val="both"/>
              <w:rPr>
                <w:strike/>
              </w:rPr>
            </w:pPr>
            <w:r w:rsidRPr="00030678">
              <w:t>Siekiant gauti apmokėjimą pagal fiksuot</w:t>
            </w:r>
            <w:r>
              <w:t>ąjį</w:t>
            </w:r>
            <w:r w:rsidRPr="00030678">
              <w:t xml:space="preserve"> vieneto įkain</w:t>
            </w:r>
            <w:r>
              <w:t>į</w:t>
            </w:r>
            <w:r w:rsidRPr="00030678">
              <w:t xml:space="preserve">, </w:t>
            </w:r>
            <w:r>
              <w:t>jo</w:t>
            </w:r>
            <w:r w:rsidRPr="00030678">
              <w:t xml:space="preserve"> rezultat</w:t>
            </w:r>
            <w:r>
              <w:t>ui</w:t>
            </w:r>
            <w:r w:rsidRPr="00030678">
              <w:t xml:space="preserve"> pagrįsti bus kaupiami šie rezultato pasiekimą pagrindžiantys </w:t>
            </w:r>
            <w:r w:rsidRPr="00551221">
              <w:t xml:space="preserve">dokumentai </w:t>
            </w:r>
            <w:r w:rsidRPr="00551221">
              <w:rPr>
                <w:noProof/>
              </w:rPr>
              <w:t>(dokumentų kopijos)</w:t>
            </w:r>
            <w:r w:rsidRPr="00551221">
              <w:t>:</w:t>
            </w:r>
          </w:p>
          <w:p w14:paraId="331D5435" w14:textId="77777777" w:rsidR="00660767" w:rsidRPr="002C651B" w:rsidRDefault="00660767" w:rsidP="00660767">
            <w:pPr>
              <w:pStyle w:val="Sraopastraipa"/>
              <w:numPr>
                <w:ilvl w:val="0"/>
                <w:numId w:val="16"/>
              </w:numPr>
              <w:spacing w:before="0" w:after="0" w:line="276" w:lineRule="auto"/>
              <w:jc w:val="both"/>
            </w:pPr>
            <w:r w:rsidRPr="00551221">
              <w:t xml:space="preserve">institucijos </w:t>
            </w:r>
            <w:r w:rsidRPr="002C651B">
              <w:t xml:space="preserve">vadovo ar jo įgalioto asmens įsakymas (sprendimas ar kitas lygiavertis dokumentas), kuriame </w:t>
            </w:r>
            <w:r w:rsidRPr="002C651B">
              <w:rPr>
                <w:szCs w:val="24"/>
              </w:rPr>
              <w:t xml:space="preserve">įformintas </w:t>
            </w:r>
            <w:r w:rsidRPr="002C651B">
              <w:t xml:space="preserve"> projekto dalyvio ir (arba) projektą vykdančio personalo </w:t>
            </w:r>
            <w:r w:rsidRPr="002C651B">
              <w:rPr>
                <w:szCs w:val="24"/>
              </w:rPr>
              <w:t>i</w:t>
            </w:r>
            <w:r w:rsidRPr="002C651B">
              <w:t>švykimas iš nuolatinės darbo vietos atlikti darbo funkcijų, tarnybinio pavedimo, kelti kvalifikacijos ar vykdyti kitas su projektu susijusias veiklas, kurio pagrindu būtų galima įsitikinti dėl vykstančio asmens (Vardas Pavardė), išvykimo bei paskirties vietos (miestas) bei kelionės atstumo;</w:t>
            </w:r>
          </w:p>
          <w:p w14:paraId="5C751115" w14:textId="77777777" w:rsidR="00660767" w:rsidRDefault="00660767" w:rsidP="00660767">
            <w:pPr>
              <w:pStyle w:val="Sraopastraipa"/>
              <w:numPr>
                <w:ilvl w:val="0"/>
                <w:numId w:val="16"/>
              </w:numPr>
              <w:spacing w:before="0" w:after="0" w:line="276" w:lineRule="auto"/>
              <w:jc w:val="both"/>
            </w:pPr>
            <w:r w:rsidRPr="002C651B">
              <w:t>suvestinė pažyma, kurioje nurodomas vykstančio asmens vardas, pavardė, kelionės data, kelionės maršrutas, nuvažiuotų kilometrų skaičius;</w:t>
            </w:r>
            <w:r>
              <w:t xml:space="preserve"> </w:t>
            </w:r>
          </w:p>
          <w:p w14:paraId="07343A57" w14:textId="0802549F" w:rsidR="00660767" w:rsidRPr="00100CDD" w:rsidRDefault="00660767" w:rsidP="00660767">
            <w:pPr>
              <w:pStyle w:val="Sraopastraipa"/>
              <w:numPr>
                <w:ilvl w:val="0"/>
                <w:numId w:val="16"/>
              </w:numPr>
              <w:spacing w:before="0" w:after="0" w:line="276" w:lineRule="auto"/>
              <w:jc w:val="both"/>
            </w:pPr>
            <w:r w:rsidRPr="002C651B">
              <w:t xml:space="preserve">kai neįmanoma nustatyti atstumo pagal Atstumų lentelę, </w:t>
            </w:r>
            <w:r w:rsidRPr="00100CDD">
              <w:t xml:space="preserve">pateikiamas internetinės svetainės, kurioje skaičiuoklės pagalba nustatytas atstumas tarp miestų, ekranvaizdis. </w:t>
            </w:r>
          </w:p>
          <w:p w14:paraId="28F0FA6F" w14:textId="0E91BA3F" w:rsidR="00660767" w:rsidRPr="00153611" w:rsidRDefault="00660767" w:rsidP="00660767">
            <w:pPr>
              <w:spacing w:before="0" w:after="0" w:line="276" w:lineRule="auto"/>
              <w:jc w:val="both"/>
              <w:rPr>
                <w:b/>
                <w:bCs/>
                <w:color w:val="000000" w:themeColor="text1"/>
                <w:szCs w:val="24"/>
              </w:rPr>
            </w:pPr>
            <w:r w:rsidRPr="00100CDD">
              <w:t>Projekto vykdytojas kartu su mokėjimo prašymais</w:t>
            </w:r>
            <w:r w:rsidRPr="00100CDD">
              <w:rPr>
                <w:rStyle w:val="Puslapioinaosnuoroda"/>
              </w:rPr>
              <w:footnoteReference w:id="16"/>
            </w:r>
            <w:r w:rsidRPr="00100CDD">
              <w:t xml:space="preserve"> administruojančiajai institucijai teiks fiksuotojo vieneto įkainio rezultatą </w:t>
            </w:r>
            <w:r w:rsidR="0009399A" w:rsidRPr="00100CDD">
              <w:t>pagrindžiančius</w:t>
            </w:r>
            <w:r w:rsidRPr="00100CDD">
              <w:t xml:space="preserve"> dokumentus, kurie kaupiami ir saugomi administruojančiosios institucijos informacinėje sistemoje. Administruojančioji institucija tikrins, ar pasiektas fiksuotojo vieneto įkainio rezultatas. Projektų patikrų bei duomenų ir dokumentų </w:t>
            </w:r>
            <w:r w:rsidRPr="002A7F65">
              <w:t xml:space="preserve">rinkimo bei saugojimo tvarka </w:t>
            </w:r>
            <w:r w:rsidRPr="004F7210">
              <w:t>vykdoma, laikantis nacionaliniuose teisės aktuose</w:t>
            </w:r>
            <w:r>
              <w:rPr>
                <w:rStyle w:val="Puslapioinaosnuoroda"/>
              </w:rPr>
              <w:footnoteReference w:id="17"/>
            </w:r>
            <w:r w:rsidRPr="004F7210">
              <w:t>, reglamentuojančiuose ES projektų įgyvendinimą,  nustatytų reikalavimų.</w:t>
            </w:r>
          </w:p>
        </w:tc>
      </w:tr>
      <w:tr w:rsidR="00660767" w:rsidRPr="00D62DD8" w14:paraId="6D16C1BF" w14:textId="77777777" w:rsidTr="00B95358">
        <w:trPr>
          <w:trHeight w:val="851"/>
        </w:trPr>
        <w:tc>
          <w:tcPr>
            <w:tcW w:w="3417" w:type="dxa"/>
            <w:shd w:val="clear" w:color="auto" w:fill="auto"/>
            <w:noWrap/>
            <w:vAlign w:val="center"/>
          </w:tcPr>
          <w:p w14:paraId="2BC8F503" w14:textId="77777777" w:rsidR="00660767" w:rsidRPr="00D62DD8" w:rsidRDefault="00660767" w:rsidP="00660767">
            <w:pPr>
              <w:spacing w:before="60" w:after="60" w:line="240" w:lineRule="auto"/>
            </w:pPr>
            <w:r>
              <w:lastRenderedPageBreak/>
              <w:t>11. Galimos žalingos paskatos, švelninimo priemonės</w:t>
            </w:r>
            <w:r w:rsidRPr="00D62DD8">
              <w:rPr>
                <w:rStyle w:val="Puslapioinaosnuoroda"/>
              </w:rPr>
              <w:footnoteReference w:id="18"/>
            </w:r>
            <w:r>
              <w:t xml:space="preserve"> ir apskaičiuotasis rizikos lygis (didelė / vidutinė / maža)</w:t>
            </w:r>
          </w:p>
        </w:tc>
        <w:tc>
          <w:tcPr>
            <w:tcW w:w="5670" w:type="dxa"/>
            <w:vAlign w:val="center"/>
          </w:tcPr>
          <w:p w14:paraId="257370EA" w14:textId="77777777" w:rsidR="00660767" w:rsidRPr="00100CDD" w:rsidRDefault="00660767" w:rsidP="00660767">
            <w:pPr>
              <w:pStyle w:val="Sraopastraipa"/>
              <w:numPr>
                <w:ilvl w:val="0"/>
                <w:numId w:val="17"/>
              </w:numPr>
              <w:tabs>
                <w:tab w:val="left" w:pos="318"/>
              </w:tabs>
              <w:spacing w:before="0" w:after="0" w:line="276" w:lineRule="auto"/>
              <w:ind w:left="34" w:hanging="49"/>
              <w:jc w:val="both"/>
            </w:pPr>
            <w:r w:rsidRPr="00100CDD">
              <w:t>Kyla rizika, kad projekto vykdytojai nustatytą fiksuotąjį vieneto įkainį taikys mieste, t. y. to paties miesto ribose, nors fiksuotasis vieneto įkainis nustatytas tarpmiestinėms kelionėms.</w:t>
            </w:r>
          </w:p>
          <w:p w14:paraId="50CAA212" w14:textId="77777777" w:rsidR="00660767" w:rsidRPr="00100CDD" w:rsidRDefault="00660767" w:rsidP="00660767">
            <w:pPr>
              <w:spacing w:before="60" w:after="60" w:line="276" w:lineRule="auto"/>
              <w:jc w:val="both"/>
              <w:rPr>
                <w:i/>
                <w:iCs/>
                <w:szCs w:val="24"/>
              </w:rPr>
            </w:pPr>
            <w:r w:rsidRPr="00100CDD">
              <w:rPr>
                <w:i/>
                <w:iCs/>
                <w:szCs w:val="24"/>
              </w:rPr>
              <w:t>Rizikos lygis</w:t>
            </w:r>
          </w:p>
          <w:p w14:paraId="08B86722" w14:textId="77777777" w:rsidR="00660767" w:rsidRPr="00100CDD" w:rsidRDefault="00660767" w:rsidP="00660767">
            <w:pPr>
              <w:spacing w:before="60" w:after="60" w:line="276" w:lineRule="auto"/>
              <w:jc w:val="both"/>
              <w:rPr>
                <w:szCs w:val="24"/>
              </w:rPr>
            </w:pPr>
            <w:r w:rsidRPr="00100CDD">
              <w:rPr>
                <w:szCs w:val="24"/>
              </w:rPr>
              <w:t>Maža</w:t>
            </w:r>
          </w:p>
          <w:p w14:paraId="2559279E" w14:textId="77777777" w:rsidR="00660767" w:rsidRPr="00100CDD" w:rsidRDefault="00660767" w:rsidP="00660767">
            <w:pPr>
              <w:spacing w:before="60" w:after="60" w:line="276" w:lineRule="auto"/>
              <w:jc w:val="both"/>
              <w:rPr>
                <w:i/>
                <w:iCs/>
                <w:szCs w:val="24"/>
              </w:rPr>
            </w:pPr>
            <w:r w:rsidRPr="00100CDD">
              <w:rPr>
                <w:i/>
                <w:iCs/>
                <w:szCs w:val="24"/>
              </w:rPr>
              <w:t>Galimi sprendimo būdai</w:t>
            </w:r>
          </w:p>
          <w:p w14:paraId="1BE3844D" w14:textId="77777777" w:rsidR="00660767" w:rsidRPr="00100CDD" w:rsidRDefault="00660767" w:rsidP="00660767">
            <w:pPr>
              <w:spacing w:before="0" w:after="0" w:line="276" w:lineRule="auto"/>
              <w:jc w:val="both"/>
              <w:rPr>
                <w:szCs w:val="24"/>
              </w:rPr>
            </w:pPr>
            <w:r w:rsidRPr="00100CDD">
              <w:rPr>
                <w:szCs w:val="24"/>
              </w:rPr>
              <w:t>Už fiksuotųjų vieneto įkainių taikymą yra atsakingas projekto vykdytojas, kuris turi įsitikinti dėl teisingo išlaidų deklaravimo. Išlaidų, deklaruotų pagal fiksuotąjį vieneto įkainį, tinkamumą turės įvertinti atsakinga Administruojančioji institucija.</w:t>
            </w:r>
          </w:p>
          <w:p w14:paraId="20B12586" w14:textId="77777777" w:rsidR="00660767" w:rsidRPr="00100CDD" w:rsidRDefault="00660767" w:rsidP="00660767">
            <w:pPr>
              <w:pStyle w:val="Sraopastraipa"/>
              <w:numPr>
                <w:ilvl w:val="0"/>
                <w:numId w:val="17"/>
              </w:numPr>
              <w:tabs>
                <w:tab w:val="left" w:pos="318"/>
              </w:tabs>
              <w:spacing w:before="0" w:after="0" w:line="276" w:lineRule="auto"/>
              <w:ind w:left="34" w:hanging="49"/>
              <w:jc w:val="both"/>
            </w:pPr>
            <w:r w:rsidRPr="00100CDD">
              <w:t>Kyla rizika, kad projekto vykdytojai gali nustatyti skirtingus atstumus tarp miestų.</w:t>
            </w:r>
          </w:p>
          <w:p w14:paraId="46F95494" w14:textId="77777777" w:rsidR="00660767" w:rsidRPr="00100CDD" w:rsidRDefault="00660767" w:rsidP="00660767">
            <w:pPr>
              <w:spacing w:before="60" w:after="60" w:line="276" w:lineRule="auto"/>
              <w:jc w:val="both"/>
              <w:rPr>
                <w:i/>
                <w:iCs/>
                <w:szCs w:val="24"/>
              </w:rPr>
            </w:pPr>
            <w:r w:rsidRPr="00100CDD">
              <w:rPr>
                <w:i/>
                <w:iCs/>
                <w:szCs w:val="24"/>
              </w:rPr>
              <w:t>Rizikos lygis</w:t>
            </w:r>
          </w:p>
          <w:p w14:paraId="662E95DE" w14:textId="77777777" w:rsidR="00660767" w:rsidRPr="00100CDD" w:rsidRDefault="00660767" w:rsidP="00660767">
            <w:pPr>
              <w:spacing w:before="60" w:after="60" w:line="276" w:lineRule="auto"/>
              <w:jc w:val="both"/>
              <w:rPr>
                <w:szCs w:val="24"/>
              </w:rPr>
            </w:pPr>
            <w:r w:rsidRPr="00100CDD">
              <w:rPr>
                <w:szCs w:val="24"/>
              </w:rPr>
              <w:t>Maža</w:t>
            </w:r>
          </w:p>
          <w:p w14:paraId="122BEF45" w14:textId="77777777" w:rsidR="00660767" w:rsidRPr="00100CDD" w:rsidRDefault="00660767" w:rsidP="00660767">
            <w:pPr>
              <w:spacing w:before="60" w:after="60" w:line="276" w:lineRule="auto"/>
              <w:jc w:val="both"/>
              <w:rPr>
                <w:i/>
                <w:iCs/>
                <w:szCs w:val="24"/>
              </w:rPr>
            </w:pPr>
            <w:r w:rsidRPr="00100CDD">
              <w:rPr>
                <w:i/>
                <w:iCs/>
                <w:szCs w:val="24"/>
              </w:rPr>
              <w:t>Galimi sprendimo būdai</w:t>
            </w:r>
          </w:p>
          <w:p w14:paraId="2B55800F" w14:textId="77777777" w:rsidR="00660767" w:rsidRPr="00315F55" w:rsidRDefault="00660767" w:rsidP="00660767">
            <w:pPr>
              <w:spacing w:before="60" w:after="60" w:line="276" w:lineRule="auto"/>
              <w:jc w:val="both"/>
            </w:pPr>
            <w:r w:rsidRPr="00315F55">
              <w:t>Įgyvendinant projektus, nuvažiuotų kilometrų skaičius (kelionės atstumas pirmyn ir atgal) turės būti nustatomas taip, kaip nurodyta B dalies 6 punkte.</w:t>
            </w:r>
          </w:p>
          <w:p w14:paraId="57EBE0A2" w14:textId="148143EB" w:rsidR="000265F5" w:rsidRPr="00315F55" w:rsidRDefault="00044B94" w:rsidP="000265F5">
            <w:pPr>
              <w:spacing w:before="60" w:after="60" w:line="276" w:lineRule="auto"/>
              <w:jc w:val="both"/>
            </w:pPr>
            <w:r w:rsidRPr="00315F55">
              <w:t>3.</w:t>
            </w:r>
            <w:r w:rsidR="000265F5" w:rsidRPr="00315F55">
              <w:t xml:space="preserve"> Kyla rizika, kad įgyvendinant pažangos priemonės 09-001-02-03-02 veiklas kartu su Projektų dalyvių (bedarbių) dalyvavusių stažuotėje mėnesio, Projektų dalyvių (bedarbių) profesinio mokymo ir Projektų dalyvių (bedarbių) profesinio mokymo pagal pameistrystės formą fiksuotaisiais vieneto įkainiais, į kurių sudėtį įtrauktos ir kelionių Lietuvoje išlaidos, bus taikomas šiuo tyrimu nustatytas Kelion</w:t>
            </w:r>
            <w:r w:rsidR="00951391" w:rsidRPr="00315F55">
              <w:t>ių</w:t>
            </w:r>
            <w:r w:rsidR="00D65CEC" w:rsidRPr="00315F55">
              <w:t xml:space="preserve"> išlaidų</w:t>
            </w:r>
            <w:r w:rsidR="000265F5" w:rsidRPr="00315F55">
              <w:t xml:space="preserve"> Lietuvoje fiksuotasis vieneto įkainis.</w:t>
            </w:r>
          </w:p>
          <w:p w14:paraId="495B1C6D" w14:textId="3634D1AF" w:rsidR="000265F5" w:rsidRPr="00315F55" w:rsidRDefault="000265F5" w:rsidP="000265F5">
            <w:pPr>
              <w:spacing w:before="60" w:after="60" w:line="276" w:lineRule="auto"/>
              <w:jc w:val="both"/>
              <w:rPr>
                <w:i/>
                <w:iCs/>
              </w:rPr>
            </w:pPr>
            <w:r w:rsidRPr="00315F55">
              <w:rPr>
                <w:i/>
                <w:iCs/>
              </w:rPr>
              <w:t>Rizikos lygis</w:t>
            </w:r>
          </w:p>
          <w:p w14:paraId="0A84C240" w14:textId="689483E5" w:rsidR="000265F5" w:rsidRPr="00315F55" w:rsidRDefault="000265F5" w:rsidP="000265F5">
            <w:pPr>
              <w:spacing w:before="60" w:after="60" w:line="276" w:lineRule="auto"/>
              <w:jc w:val="both"/>
            </w:pPr>
            <w:r w:rsidRPr="00315F55">
              <w:t>Maža</w:t>
            </w:r>
          </w:p>
          <w:p w14:paraId="4529BFF1" w14:textId="328D0B90" w:rsidR="000265F5" w:rsidRPr="00315F55" w:rsidRDefault="000265F5" w:rsidP="000265F5">
            <w:pPr>
              <w:spacing w:before="60" w:after="60" w:line="276" w:lineRule="auto"/>
              <w:jc w:val="both"/>
              <w:rPr>
                <w:i/>
                <w:iCs/>
              </w:rPr>
            </w:pPr>
            <w:r w:rsidRPr="00315F55">
              <w:rPr>
                <w:i/>
                <w:iCs/>
              </w:rPr>
              <w:t>Galimi sprendimo būdai</w:t>
            </w:r>
          </w:p>
          <w:p w14:paraId="576C3414" w14:textId="02186114" w:rsidR="008425BB" w:rsidRPr="00100CDD" w:rsidRDefault="000265F5" w:rsidP="00044B94">
            <w:pPr>
              <w:spacing w:before="60" w:after="60" w:line="276" w:lineRule="auto"/>
              <w:jc w:val="both"/>
            </w:pPr>
            <w:r w:rsidRPr="00315F55">
              <w:t xml:space="preserve">Projektų dalyvių (bedarbių) dalyvavusių stažuotėje mėnesio, Projektų dalyvių (bedarbių) profesinio mokymo ir Projektų dalyvių (bedarbių) profesinio mokymo pagal pameistrystės formą fiksuotųjų vieneto įkainių nustatymo tyrimuose yra aiškiai aprašyta, kokios išlaidos sudaro </w:t>
            </w:r>
            <w:r w:rsidRPr="00315F55">
              <w:lastRenderedPageBreak/>
              <w:t>šiuos fiksuotuosius vieneto įkainius ir kokios išlaidos dar gali būti tinkamos finansuoti. Tose veiklose, kur bus taikomi aukščiau išvardinti fiksuotieji vieneto įkainiai, dalyvavusiems dalyviams</w:t>
            </w:r>
            <w:r w:rsidR="002B1795" w:rsidRPr="00315F55">
              <w:t>,</w:t>
            </w:r>
            <w:r w:rsidRPr="00315F55">
              <w:t xml:space="preserve"> kelionių</w:t>
            </w:r>
            <w:r w:rsidR="002868FA" w:rsidRPr="00315F55">
              <w:t xml:space="preserve"> </w:t>
            </w:r>
            <w:r w:rsidRPr="00315F55">
              <w:t>Lietuvoje išlaidos negali būti kompensuojamos atskirai.</w:t>
            </w:r>
          </w:p>
        </w:tc>
      </w:tr>
      <w:tr w:rsidR="00660767" w:rsidRPr="00D62DD8" w14:paraId="4C7357E2" w14:textId="77777777" w:rsidTr="00B95358">
        <w:trPr>
          <w:trHeight w:val="851"/>
        </w:trPr>
        <w:tc>
          <w:tcPr>
            <w:tcW w:w="3417" w:type="dxa"/>
            <w:shd w:val="clear" w:color="auto" w:fill="auto"/>
            <w:noWrap/>
            <w:vAlign w:val="center"/>
          </w:tcPr>
          <w:p w14:paraId="00F6619A" w14:textId="69253C65" w:rsidR="00660767" w:rsidRDefault="00660767" w:rsidP="00660767">
            <w:pPr>
              <w:spacing w:before="60" w:after="60" w:line="240" w:lineRule="auto"/>
            </w:pPr>
            <w:bookmarkStart w:id="180" w:name="_Hlk133504944"/>
            <w:r>
              <w:lastRenderedPageBreak/>
              <w:t>12. Visa suma (nacionalinė ir ES), kurią, tikimasi, Komisija šiuo pagrindu atlygins</w:t>
            </w:r>
            <w:bookmarkEnd w:id="180"/>
          </w:p>
        </w:tc>
        <w:tc>
          <w:tcPr>
            <w:tcW w:w="5670" w:type="dxa"/>
            <w:vAlign w:val="center"/>
          </w:tcPr>
          <w:p w14:paraId="6A18FCFC" w14:textId="77777777" w:rsidR="00F774C8" w:rsidRPr="00100CDD" w:rsidRDefault="00F774C8" w:rsidP="00F774C8">
            <w:pPr>
              <w:spacing w:before="0" w:after="0" w:line="276" w:lineRule="auto"/>
              <w:jc w:val="both"/>
            </w:pPr>
            <w:r w:rsidRPr="00100CDD">
              <w:rPr>
                <w:b/>
                <w:bCs/>
                <w:noProof/>
              </w:rPr>
              <w:t>ERPF</w:t>
            </w:r>
            <w:r w:rsidRPr="00100CDD">
              <w:t xml:space="preserve"> (Sostinės ir VVL regionai): </w:t>
            </w:r>
          </w:p>
          <w:p w14:paraId="5BAE3141" w14:textId="56D46F4C" w:rsidR="00F774C8" w:rsidRPr="00F774C8" w:rsidRDefault="00F774C8" w:rsidP="00F774C8">
            <w:pPr>
              <w:spacing w:before="0" w:after="0" w:line="276" w:lineRule="auto"/>
              <w:jc w:val="both"/>
            </w:pPr>
            <w:r w:rsidRPr="00100CDD">
              <w:t xml:space="preserve">ES dalis: </w:t>
            </w:r>
            <w:ins w:id="181" w:author="Alina Kvietkauskienė" w:date="2024-10-10T08:40:00Z" w16du:dateUtc="2024-10-10T05:40:00Z">
              <w:r w:rsidR="00415369" w:rsidRPr="00415369">
                <w:t xml:space="preserve">16 236 370,00 </w:t>
              </w:r>
            </w:ins>
            <w:del w:id="182" w:author="Alina Kvietkauskienė" w:date="2024-10-10T08:39:00Z" w16du:dateUtc="2024-10-10T05:39:00Z">
              <w:r w:rsidRPr="00100CDD" w:rsidDel="00415369">
                <w:delText xml:space="preserve">15 978 431,00 </w:delText>
              </w:r>
            </w:del>
            <w:r w:rsidRPr="00F774C8">
              <w:t xml:space="preserve">Eur; </w:t>
            </w:r>
          </w:p>
          <w:p w14:paraId="44A45F0F" w14:textId="7EFCE17C" w:rsidR="00F774C8" w:rsidRPr="00F774C8" w:rsidRDefault="00F774C8" w:rsidP="00F774C8">
            <w:pPr>
              <w:spacing w:before="0" w:after="0" w:line="276" w:lineRule="auto"/>
              <w:jc w:val="both"/>
            </w:pPr>
            <w:r w:rsidRPr="00F774C8">
              <w:rPr>
                <w:noProof/>
              </w:rPr>
              <w:t xml:space="preserve">Nacionalinė dalis: </w:t>
            </w:r>
            <w:ins w:id="183" w:author="Alina Kvietkauskienė" w:date="2024-10-10T08:40:00Z" w16du:dateUtc="2024-10-10T05:40:00Z">
              <w:r w:rsidR="00415369" w:rsidRPr="00415369">
                <w:t xml:space="preserve">9 963 813,35 </w:t>
              </w:r>
            </w:ins>
            <w:del w:id="184" w:author="Alina Kvietkauskienė" w:date="2024-10-10T08:40:00Z" w16du:dateUtc="2024-10-10T05:40:00Z">
              <w:r w:rsidRPr="00F774C8" w:rsidDel="00415369">
                <w:delText xml:space="preserve">9 734 761,35 </w:delText>
              </w:r>
            </w:del>
            <w:r w:rsidRPr="00F774C8">
              <w:t>Eur;</w:t>
            </w:r>
          </w:p>
          <w:p w14:paraId="70DF911F" w14:textId="0A1BDFEB" w:rsidR="00F774C8" w:rsidRPr="00F774C8" w:rsidRDefault="00F774C8" w:rsidP="00F774C8">
            <w:pPr>
              <w:spacing w:before="0" w:after="0" w:line="276" w:lineRule="auto"/>
              <w:jc w:val="both"/>
            </w:pPr>
            <w:r w:rsidRPr="00F774C8">
              <w:t xml:space="preserve">Visa suma: </w:t>
            </w:r>
            <w:ins w:id="185" w:author="Alina Kvietkauskienė" w:date="2024-10-10T08:41:00Z" w16du:dateUtc="2024-10-10T05:41:00Z">
              <w:r w:rsidR="00415369" w:rsidRPr="00415369">
                <w:t xml:space="preserve">26 200 183,35 </w:t>
              </w:r>
            </w:ins>
            <w:del w:id="186" w:author="Alina Kvietkauskienė" w:date="2024-10-10T08:41:00Z" w16du:dateUtc="2024-10-10T05:41:00Z">
              <w:r w:rsidRPr="00F774C8" w:rsidDel="00415369">
                <w:delText xml:space="preserve">25 713 192,35 </w:delText>
              </w:r>
            </w:del>
            <w:r w:rsidRPr="00F774C8">
              <w:t>Eur (nacionalinė ir ES).</w:t>
            </w:r>
          </w:p>
          <w:p w14:paraId="4BCF47D3" w14:textId="77777777" w:rsidR="00F774C8" w:rsidRPr="00F774C8" w:rsidRDefault="00F774C8" w:rsidP="00F774C8">
            <w:pPr>
              <w:spacing w:before="0" w:after="0" w:line="276" w:lineRule="auto"/>
              <w:jc w:val="both"/>
            </w:pPr>
            <w:r w:rsidRPr="00F774C8">
              <w:rPr>
                <w:b/>
                <w:bCs/>
              </w:rPr>
              <w:t xml:space="preserve">TPF </w:t>
            </w:r>
            <w:r w:rsidRPr="00F774C8">
              <w:rPr>
                <w:bCs/>
              </w:rPr>
              <w:t>(VVL regionas)</w:t>
            </w:r>
            <w:r w:rsidRPr="00F774C8">
              <w:t>:</w:t>
            </w:r>
          </w:p>
          <w:p w14:paraId="6A034357" w14:textId="77777777" w:rsidR="00F774C8" w:rsidRPr="00F774C8" w:rsidRDefault="00F774C8" w:rsidP="00F774C8">
            <w:pPr>
              <w:spacing w:before="0" w:after="0" w:line="276" w:lineRule="auto"/>
              <w:jc w:val="both"/>
            </w:pPr>
            <w:r w:rsidRPr="00F774C8">
              <w:t>ES dalis:</w:t>
            </w:r>
            <w:r w:rsidRPr="00F774C8">
              <w:rPr>
                <w:noProof/>
              </w:rPr>
              <w:t xml:space="preserve"> 3 350 000,00 Eur;</w:t>
            </w:r>
          </w:p>
          <w:p w14:paraId="1A3B4AB5" w14:textId="77777777" w:rsidR="00F774C8" w:rsidRPr="00F774C8" w:rsidRDefault="00F774C8" w:rsidP="00F774C8">
            <w:pPr>
              <w:spacing w:before="0" w:after="0" w:line="276" w:lineRule="auto"/>
              <w:jc w:val="both"/>
              <w:rPr>
                <w:noProof/>
              </w:rPr>
            </w:pPr>
            <w:r w:rsidRPr="00F774C8">
              <w:rPr>
                <w:noProof/>
              </w:rPr>
              <w:t>Nacionalinė dalis: 1 706 832,60 Eur;</w:t>
            </w:r>
          </w:p>
          <w:p w14:paraId="6FADBD05" w14:textId="77777777" w:rsidR="00F774C8" w:rsidRPr="00F774C8" w:rsidRDefault="00F774C8" w:rsidP="00F774C8">
            <w:pPr>
              <w:spacing w:before="0" w:after="0" w:line="276" w:lineRule="auto"/>
              <w:jc w:val="both"/>
              <w:rPr>
                <w:noProof/>
              </w:rPr>
            </w:pPr>
            <w:r w:rsidRPr="00F774C8">
              <w:rPr>
                <w:noProof/>
              </w:rPr>
              <w:t xml:space="preserve">Visa suma: 5 056 832,60 Eur </w:t>
            </w:r>
            <w:r w:rsidRPr="00F774C8">
              <w:t>(nacionalinė ir ES)</w:t>
            </w:r>
            <w:r w:rsidRPr="00F774C8">
              <w:rPr>
                <w:noProof/>
              </w:rPr>
              <w:t>.</w:t>
            </w:r>
          </w:p>
          <w:p w14:paraId="77395CA7" w14:textId="77777777" w:rsidR="00F774C8" w:rsidRPr="00A0195C" w:rsidRDefault="00F774C8" w:rsidP="00F774C8">
            <w:pPr>
              <w:spacing w:before="0" w:after="0" w:line="276" w:lineRule="auto"/>
              <w:jc w:val="both"/>
            </w:pPr>
            <w:r w:rsidRPr="00F774C8">
              <w:rPr>
                <w:b/>
                <w:bCs/>
              </w:rPr>
              <w:t>ESF </w:t>
            </w:r>
            <w:r w:rsidRPr="00F774C8">
              <w:rPr>
                <w:b/>
                <w:bCs/>
                <w:lang w:val="en-US"/>
              </w:rPr>
              <w:t>+</w:t>
            </w:r>
            <w:r w:rsidRPr="00F774C8">
              <w:t xml:space="preserve"> (Sostinės ir VVL </w:t>
            </w:r>
            <w:r w:rsidRPr="00A0195C">
              <w:t xml:space="preserve">regionai): </w:t>
            </w:r>
          </w:p>
          <w:p w14:paraId="6EA46BF9" w14:textId="377AF639" w:rsidR="00F774C8" w:rsidRPr="00A0195C" w:rsidRDefault="00F774C8" w:rsidP="00F774C8">
            <w:pPr>
              <w:spacing w:before="0" w:after="0" w:line="276" w:lineRule="auto"/>
              <w:jc w:val="both"/>
            </w:pPr>
            <w:r w:rsidRPr="00A0195C">
              <w:t xml:space="preserve">ES dalis: </w:t>
            </w:r>
            <w:ins w:id="187" w:author="Alina Kvietkauskienė" w:date="2024-10-10T08:35:00Z" w16du:dateUtc="2024-10-10T05:35:00Z">
              <w:r w:rsidR="000E2BB2" w:rsidRPr="000E2BB2">
                <w:t>6 137 551,96</w:t>
              </w:r>
            </w:ins>
            <w:r w:rsidR="00B21082" w:rsidRPr="00A0195C">
              <w:t xml:space="preserve"> </w:t>
            </w:r>
            <w:del w:id="188" w:author="Alina Kvietkauskienė" w:date="2024-10-10T08:35:00Z" w16du:dateUtc="2024-10-10T05:35:00Z">
              <w:r w:rsidR="00F30E2C" w:rsidRPr="00A0195C" w:rsidDel="000E2BB2">
                <w:delText xml:space="preserve">5 900 165,96 </w:delText>
              </w:r>
            </w:del>
            <w:r w:rsidRPr="00A0195C">
              <w:t xml:space="preserve">Eur; </w:t>
            </w:r>
          </w:p>
          <w:p w14:paraId="34CF32A8" w14:textId="582E698E" w:rsidR="00F774C8" w:rsidRPr="00A0195C" w:rsidRDefault="00F774C8" w:rsidP="00F774C8">
            <w:pPr>
              <w:spacing w:before="0" w:after="0" w:line="276" w:lineRule="auto"/>
              <w:jc w:val="both"/>
            </w:pPr>
            <w:r w:rsidRPr="00A0195C">
              <w:t xml:space="preserve">Nacionalinė dalis: </w:t>
            </w:r>
            <w:ins w:id="189" w:author="Alina Kvietkauskienė" w:date="2024-10-10T08:36:00Z" w16du:dateUtc="2024-10-10T05:36:00Z">
              <w:r w:rsidR="000E2BB2" w:rsidRPr="000E2BB2">
                <w:t>1 546 668,04</w:t>
              </w:r>
            </w:ins>
            <w:del w:id="190" w:author="Alina Kvietkauskienė" w:date="2024-10-10T08:35:00Z" w16du:dateUtc="2024-10-10T05:35:00Z">
              <w:r w:rsidR="00F30E2C" w:rsidRPr="00A0195C" w:rsidDel="000E2BB2">
                <w:delText xml:space="preserve">1 484 054,04 </w:delText>
              </w:r>
            </w:del>
            <w:r w:rsidRPr="00A0195C">
              <w:t>Eur;</w:t>
            </w:r>
          </w:p>
          <w:p w14:paraId="070B02B4" w14:textId="76BE219A" w:rsidR="00486FF9" w:rsidRPr="00100CDD" w:rsidRDefault="00F774C8" w:rsidP="00F774C8">
            <w:pPr>
              <w:spacing w:before="0" w:after="0" w:line="240" w:lineRule="auto"/>
              <w:jc w:val="both"/>
            </w:pPr>
            <w:r w:rsidRPr="00A0195C">
              <w:t xml:space="preserve">Visa suma: </w:t>
            </w:r>
            <w:ins w:id="191" w:author="Alina Kvietkauskienė" w:date="2024-10-10T08:36:00Z" w16du:dateUtc="2024-10-10T05:36:00Z">
              <w:r w:rsidR="000E2BB2" w:rsidRPr="000E2BB2">
                <w:t>7 684 220,00</w:t>
              </w:r>
            </w:ins>
            <w:del w:id="192" w:author="Alina Kvietkauskienė" w:date="2024-10-10T08:36:00Z" w16du:dateUtc="2024-10-10T05:36:00Z">
              <w:r w:rsidR="00F30E2C" w:rsidRPr="00A0195C" w:rsidDel="000E2BB2">
                <w:delText xml:space="preserve">7 384 220 </w:delText>
              </w:r>
            </w:del>
            <w:r w:rsidRPr="00A0195C">
              <w:t>Eur (nacionalinė ir ES).</w:t>
            </w:r>
          </w:p>
        </w:tc>
      </w:tr>
    </w:tbl>
    <w:p w14:paraId="29CEB79F" w14:textId="77777777" w:rsidR="003E2292" w:rsidRPr="00D62DD8" w:rsidRDefault="003E2292" w:rsidP="003E2292"/>
    <w:p w14:paraId="7A670F32" w14:textId="77777777" w:rsidR="003E2292" w:rsidRPr="00D62DD8" w:rsidRDefault="003E2292" w:rsidP="00FD483F">
      <w:pPr>
        <w:pStyle w:val="Point0"/>
        <w:jc w:val="both"/>
      </w:pPr>
      <w:r>
        <w:t>C.</w:t>
      </w:r>
      <w:r>
        <w:tab/>
        <w:t>Fiksuotųjų vieneto įkainių, fiksuotųjų sumų arba fiksuotųjų normų apskaičiavimas</w:t>
      </w:r>
    </w:p>
    <w:p w14:paraId="5EBEF975" w14:textId="2ACA4EA8" w:rsidR="003E2292" w:rsidRDefault="003E2292" w:rsidP="00FD483F">
      <w:pPr>
        <w:pStyle w:val="Point0"/>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Lentelstinklelis"/>
        <w:tblW w:w="0" w:type="auto"/>
        <w:tblInd w:w="0" w:type="dxa"/>
        <w:tblLook w:val="04A0" w:firstRow="1" w:lastRow="0" w:firstColumn="1" w:lastColumn="0" w:noHBand="0" w:noVBand="1"/>
      </w:tblPr>
      <w:tblGrid>
        <w:gridCol w:w="9628"/>
      </w:tblGrid>
      <w:tr w:rsidR="00897E19" w:rsidRPr="004B39D8" w14:paraId="68F746A6" w14:textId="77777777" w:rsidTr="00CA58D7">
        <w:trPr>
          <w:trHeight w:val="548"/>
        </w:trPr>
        <w:tc>
          <w:tcPr>
            <w:tcW w:w="9628" w:type="dxa"/>
          </w:tcPr>
          <w:p w14:paraId="1BFD744D" w14:textId="77777777" w:rsidR="002C651B" w:rsidRPr="00FC6845" w:rsidRDefault="002C651B" w:rsidP="002C651B">
            <w:pPr>
              <w:pStyle w:val="Point0"/>
              <w:spacing w:before="0" w:after="0" w:line="276" w:lineRule="auto"/>
              <w:ind w:left="0" w:firstLine="567"/>
              <w:jc w:val="both"/>
              <w:rPr>
                <w:rFonts w:ascii="Calibri" w:hAnsi="Calibri" w:cs="Calibri"/>
                <w:color w:val="0563C1"/>
                <w:u w:val="single"/>
              </w:rPr>
            </w:pPr>
            <w:r w:rsidRPr="002C651B">
              <w:t xml:space="preserve">Fiksuotasis vieneto įkainis buvo apskaičiuotas remiantis viešai internete skelbiama tarpmiestinio viešojo </w:t>
            </w:r>
            <w:r>
              <w:t xml:space="preserve">transporto paslaugas teikiančių įmonių </w:t>
            </w:r>
            <w:r w:rsidRPr="00FC6845">
              <w:rPr>
                <w:szCs w:val="24"/>
              </w:rPr>
              <w:t>informacija. Tyrimo</w:t>
            </w:r>
            <w:r>
              <w:t xml:space="preserve"> atlikimo metu 2022 m. rugsėjo–spalio mėn. buvo </w:t>
            </w:r>
            <w:r w:rsidRPr="00730E8D">
              <w:t>su</w:t>
            </w:r>
            <w:r>
              <w:t>rinkto</w:t>
            </w:r>
            <w:r w:rsidRPr="00730E8D">
              <w:t>s</w:t>
            </w:r>
            <w:r>
              <w:t xml:space="preserve"> viešojo transporto (tarpmiestinių autobusų bei traukinių) darbo dieną vykdomų maršrutų vienkartinių bilietų kainos vienam asmeniui ir apskaičiuotas vidutinis 1 km išlaidų įkainis.</w:t>
            </w:r>
          </w:p>
          <w:p w14:paraId="0448692B" w14:textId="65636FAF" w:rsidR="003D1FFE" w:rsidRPr="004B39D8" w:rsidRDefault="002C651B" w:rsidP="002C651B">
            <w:pPr>
              <w:pStyle w:val="Point0"/>
              <w:spacing w:before="0" w:after="0" w:line="276" w:lineRule="auto"/>
              <w:ind w:left="0" w:firstLine="567"/>
              <w:jc w:val="both"/>
              <w:rPr>
                <w:rFonts w:ascii="Calibri" w:hAnsi="Calibri" w:cs="Calibri"/>
                <w:color w:val="0563C1"/>
                <w:szCs w:val="24"/>
                <w:u w:val="single"/>
              </w:rPr>
            </w:pPr>
            <w:r>
              <w:t xml:space="preserve">Tyrimą atliko VšĮ Europos socialinio fondo agentūros Metodinės pagalbos skyrius </w:t>
            </w:r>
            <w:r w:rsidRPr="00730E8D">
              <w:t>(toliau – MPS). Visa su tyrimu susijusi informacija saugoma MPS informacinėje sistemoje.</w:t>
            </w:r>
          </w:p>
        </w:tc>
      </w:tr>
    </w:tbl>
    <w:p w14:paraId="2B469E52" w14:textId="5A5EC13E" w:rsidR="00110DFD" w:rsidRDefault="00110DFD" w:rsidP="003E2292">
      <w:pPr>
        <w:pStyle w:val="Point0"/>
      </w:pPr>
      <w:r>
        <w:t>2.</w:t>
      </w:r>
      <w:r>
        <w:tab/>
        <w:t xml:space="preserve">Nurodykite, kodėl siūlomas metodas ir skaičiavimas, grindžiami 94 straipsnio 2 dalimi, tinka veiksmo rūšiai. </w:t>
      </w:r>
    </w:p>
    <w:tbl>
      <w:tblPr>
        <w:tblStyle w:val="Lentelstinklelis"/>
        <w:tblW w:w="0" w:type="auto"/>
        <w:tblInd w:w="0" w:type="dxa"/>
        <w:tblLook w:val="04A0" w:firstRow="1" w:lastRow="0" w:firstColumn="1" w:lastColumn="0" w:noHBand="0" w:noVBand="1"/>
      </w:tblPr>
      <w:tblGrid>
        <w:gridCol w:w="9628"/>
      </w:tblGrid>
      <w:tr w:rsidR="00110DFD" w:rsidRPr="004B39D8" w14:paraId="3B4B3FA3" w14:textId="77777777">
        <w:tc>
          <w:tcPr>
            <w:tcW w:w="9628" w:type="dxa"/>
          </w:tcPr>
          <w:p w14:paraId="13E7B659" w14:textId="11A2A540" w:rsidR="00110DFD" w:rsidRPr="004B39D8" w:rsidRDefault="002C651B" w:rsidP="00CA58D7">
            <w:pPr>
              <w:spacing w:before="0" w:after="0" w:line="276" w:lineRule="auto"/>
              <w:ind w:firstLine="601"/>
              <w:jc w:val="both"/>
              <w:rPr>
                <w:szCs w:val="24"/>
              </w:rPr>
            </w:pPr>
            <w:r w:rsidRPr="002C651B">
              <w:t xml:space="preserve">Siūlomas metodas, naudotas fiksuotojo vieneto įkainio apskaičiavimui, yra tinkamas, nes dydis nustatytas remiantis kita objektyvia informacija – viešai internete skelbiamomis tarpmiestinio viešojo transporto paslaugas Lietuvoje teikiančių įmonių </w:t>
            </w:r>
            <w:r w:rsidRPr="002C651B">
              <w:rPr>
                <w:szCs w:val="24"/>
              </w:rPr>
              <w:t>paslaugų kainomis</w:t>
            </w:r>
            <w:r w:rsidRPr="002C651B">
              <w:t xml:space="preserve">. Viešai skelbiamos tyrimo atlikimo metu </w:t>
            </w:r>
            <w:r w:rsidRPr="00936BA4">
              <w:t>galiojusios tarpmiestinio viešojo</w:t>
            </w:r>
            <w:r w:rsidRPr="002C651B">
              <w:t xml:space="preserve"> transporto bilietų kainos, </w:t>
            </w:r>
            <w:r w:rsidRPr="002C651B">
              <w:lastRenderedPageBreak/>
              <w:t>kuriomis remiamasi tyrime</w:t>
            </w:r>
            <w:r w:rsidRPr="00273108">
              <w:t xml:space="preserve">, leidžia </w:t>
            </w:r>
            <w:r>
              <w:t xml:space="preserve">duomenis </w:t>
            </w:r>
            <w:r w:rsidRPr="00273108">
              <w:t>pritaikyti fiksuotojo vieneto įkainio apskaičiavimui bei nustatymui.</w:t>
            </w:r>
          </w:p>
        </w:tc>
      </w:tr>
    </w:tbl>
    <w:p w14:paraId="2D00FDA1" w14:textId="3B68A6A7" w:rsidR="00110DFD" w:rsidRDefault="00110DFD" w:rsidP="003E2292">
      <w:pPr>
        <w:pStyle w:val="Point0"/>
      </w:pPr>
    </w:p>
    <w:p w14:paraId="13924E04" w14:textId="4FA1908B" w:rsidR="003E2292" w:rsidRDefault="003E2292" w:rsidP="00F924A7">
      <w:pPr>
        <w:pStyle w:val="Point0"/>
        <w:jc w:val="both"/>
      </w:pPr>
      <w:r>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Lentelstinklelis"/>
        <w:tblW w:w="0" w:type="auto"/>
        <w:tblInd w:w="0" w:type="dxa"/>
        <w:tblLook w:val="04A0" w:firstRow="1" w:lastRow="0" w:firstColumn="1" w:lastColumn="0" w:noHBand="0" w:noVBand="1"/>
      </w:tblPr>
      <w:tblGrid>
        <w:gridCol w:w="9628"/>
      </w:tblGrid>
      <w:tr w:rsidR="00CA58D7" w:rsidRPr="00D62DD8" w14:paraId="412370A7" w14:textId="77777777" w:rsidTr="00CA58D7">
        <w:trPr>
          <w:trHeight w:val="552"/>
        </w:trPr>
        <w:tc>
          <w:tcPr>
            <w:tcW w:w="9628" w:type="dxa"/>
          </w:tcPr>
          <w:p w14:paraId="1ACFA4E2" w14:textId="77777777" w:rsidR="002C651B" w:rsidRPr="00967A97" w:rsidRDefault="002C651B" w:rsidP="002C651B">
            <w:pPr>
              <w:spacing w:before="0" w:after="0" w:line="276" w:lineRule="auto"/>
              <w:ind w:firstLine="602"/>
              <w:jc w:val="both"/>
              <w:rPr>
                <w:szCs w:val="24"/>
              </w:rPr>
            </w:pPr>
            <w:r w:rsidRPr="00967A97">
              <w:rPr>
                <w:szCs w:val="24"/>
              </w:rPr>
              <w:t xml:space="preserve">Įgyvendindami projektų veiklas (ar jose dalyvaudami) projektų dalyviai ir (arba) projektus vykdantis personalas patiria kelionių Lietuvoje išlaidas. Priklausomai nuo projekto veiklų pobūdžio, į paskirties vietą asmenys gali vykti kuo įvairiausiais maršrutais, keliauti tiek lengvuoju automobiliu, tiek viešuoju transportu (autobusais, traukiniais). Kadangi neįmanoma iš anksto prognozuoti konkrečių maršrutų, kuriais šie asmenys vyks, ar jų kelionės būdo, būtų tikslinga patiriamas transporto išlaidas susieti su nuvažiuotų kilometrų skaičiumi ir nustatyti bendrą fiksuotąjį vieneto įkainį vienam nuvažiuotam kilometrui. </w:t>
            </w:r>
          </w:p>
          <w:p w14:paraId="2AF53F48" w14:textId="77777777" w:rsidR="002C651B" w:rsidRPr="00936BA4" w:rsidRDefault="002C651B" w:rsidP="002C651B">
            <w:pPr>
              <w:spacing w:before="0" w:after="0" w:line="276" w:lineRule="auto"/>
              <w:ind w:firstLine="602"/>
              <w:jc w:val="both"/>
              <w:rPr>
                <w:szCs w:val="24"/>
              </w:rPr>
            </w:pPr>
            <w:r w:rsidRPr="00936BA4">
              <w:rPr>
                <w:szCs w:val="24"/>
              </w:rPr>
              <w:t xml:space="preserve">Atsižvelgiant į tai, kad nėra galimybių išanalizuoti visų rinkoje parduodamų naujų bei dėvėtų automobilių modelių techninių parametrų, įvertinti vidutinių jų kuro sąnaudų, palyginti įvairių kuro rūšių (benzinas, dyzeliniai degalai, dujos, elektra, hibridinių transporto priemonių kuras), įvertinti transporto nuomos kainų, o taip pat numatyti keleivių skaičiaus bei sėdimų vietų skaičiaus poreikį, toliau nagrinėjami tik susisiekimo tarpmiestiniu viešuoju transportu duomenys. </w:t>
            </w:r>
          </w:p>
          <w:p w14:paraId="1D896415" w14:textId="77777777" w:rsidR="002C651B" w:rsidRPr="00936BA4" w:rsidRDefault="002C651B" w:rsidP="002C651B">
            <w:pPr>
              <w:spacing w:before="0" w:after="0" w:line="276" w:lineRule="auto"/>
              <w:ind w:firstLine="426"/>
              <w:jc w:val="both"/>
              <w:rPr>
                <w:szCs w:val="24"/>
              </w:rPr>
            </w:pPr>
            <w:r w:rsidRPr="00936BA4">
              <w:rPr>
                <w:szCs w:val="24"/>
              </w:rPr>
              <w:t>Tyrimo skaičiavimai atlikti šia eiga:</w:t>
            </w:r>
          </w:p>
          <w:p w14:paraId="3AD13293" w14:textId="77777777" w:rsidR="002C651B" w:rsidRPr="00936BA4" w:rsidRDefault="002C651B" w:rsidP="002C651B">
            <w:pPr>
              <w:pStyle w:val="Sraopastraipa"/>
              <w:numPr>
                <w:ilvl w:val="0"/>
                <w:numId w:val="19"/>
              </w:numPr>
              <w:spacing w:before="0" w:after="0" w:line="276" w:lineRule="auto"/>
              <w:jc w:val="both"/>
              <w:rPr>
                <w:szCs w:val="24"/>
              </w:rPr>
            </w:pPr>
            <w:r w:rsidRPr="00936BA4">
              <w:rPr>
                <w:szCs w:val="24"/>
              </w:rPr>
              <w:t>Kelionės susisiekimo tarpmiestiniais autobusais šalies viduje vidutinės kainos skaičiavimas;</w:t>
            </w:r>
          </w:p>
          <w:p w14:paraId="068E0D0B" w14:textId="77777777" w:rsidR="002C651B" w:rsidRPr="00936BA4" w:rsidRDefault="002C651B" w:rsidP="002C651B">
            <w:pPr>
              <w:pStyle w:val="Sraopastraipa"/>
              <w:numPr>
                <w:ilvl w:val="0"/>
                <w:numId w:val="19"/>
              </w:numPr>
              <w:spacing w:before="0" w:after="0" w:line="276" w:lineRule="auto"/>
              <w:jc w:val="both"/>
              <w:rPr>
                <w:szCs w:val="24"/>
              </w:rPr>
            </w:pPr>
            <w:r w:rsidRPr="00936BA4">
              <w:rPr>
                <w:szCs w:val="24"/>
              </w:rPr>
              <w:t>Kelionės susisiekimo traukiniais šalies viduje vidutinės kainos skaičiavimas;</w:t>
            </w:r>
          </w:p>
          <w:p w14:paraId="12971818" w14:textId="77777777" w:rsidR="002C651B" w:rsidRPr="00936BA4" w:rsidRDefault="002C651B" w:rsidP="002C651B">
            <w:pPr>
              <w:pStyle w:val="Sraopastraipa"/>
              <w:numPr>
                <w:ilvl w:val="0"/>
                <w:numId w:val="19"/>
              </w:numPr>
              <w:spacing w:before="0" w:after="0" w:line="276" w:lineRule="auto"/>
              <w:jc w:val="both"/>
              <w:rPr>
                <w:szCs w:val="24"/>
              </w:rPr>
            </w:pPr>
            <w:r w:rsidRPr="00936BA4">
              <w:rPr>
                <w:szCs w:val="24"/>
              </w:rPr>
              <w:t>Fiksuotojo vieneto įkainio nustatymas bei taikymas.</w:t>
            </w:r>
          </w:p>
          <w:p w14:paraId="498413EE" w14:textId="77777777" w:rsidR="002C651B" w:rsidRPr="00936BA4" w:rsidRDefault="002C651B" w:rsidP="002C651B">
            <w:pPr>
              <w:pStyle w:val="Sraopastraipa"/>
              <w:spacing w:before="0" w:after="0" w:line="276" w:lineRule="auto"/>
              <w:jc w:val="both"/>
              <w:rPr>
                <w:szCs w:val="24"/>
              </w:rPr>
            </w:pPr>
          </w:p>
          <w:p w14:paraId="6AFD68AD" w14:textId="77777777" w:rsidR="002C651B" w:rsidRPr="00936BA4" w:rsidRDefault="002C651B" w:rsidP="002C651B">
            <w:pPr>
              <w:pStyle w:val="Sraopastraipa"/>
              <w:numPr>
                <w:ilvl w:val="0"/>
                <w:numId w:val="20"/>
              </w:numPr>
              <w:spacing w:before="0" w:after="0" w:line="276" w:lineRule="auto"/>
              <w:jc w:val="both"/>
              <w:rPr>
                <w:b/>
                <w:bCs/>
                <w:szCs w:val="24"/>
              </w:rPr>
            </w:pPr>
            <w:r w:rsidRPr="00936BA4">
              <w:rPr>
                <w:b/>
                <w:bCs/>
                <w:szCs w:val="24"/>
              </w:rPr>
              <w:t>Kelionės susisiekimo tarpmiestiniais autobusais</w:t>
            </w:r>
            <w:r w:rsidRPr="00936BA4">
              <w:rPr>
                <w:szCs w:val="24"/>
              </w:rPr>
              <w:t xml:space="preserve"> </w:t>
            </w:r>
            <w:r w:rsidRPr="00936BA4">
              <w:rPr>
                <w:b/>
                <w:bCs/>
                <w:szCs w:val="24"/>
              </w:rPr>
              <w:t>šalies viduje vidutinės kainos skaičiavimas</w:t>
            </w:r>
          </w:p>
          <w:p w14:paraId="16A59F2C" w14:textId="77777777" w:rsidR="002C651B" w:rsidRPr="00F420DB" w:rsidRDefault="002C651B" w:rsidP="002C651B">
            <w:pPr>
              <w:pStyle w:val="Sraopastraipa"/>
              <w:spacing w:before="0" w:after="0" w:line="276" w:lineRule="auto"/>
              <w:jc w:val="both"/>
              <w:rPr>
                <w:szCs w:val="24"/>
              </w:rPr>
            </w:pPr>
          </w:p>
          <w:p w14:paraId="6AD82B3B" w14:textId="3C982EE6" w:rsidR="002C651B" w:rsidRPr="00936BA4" w:rsidRDefault="002C651B" w:rsidP="002C651B">
            <w:pPr>
              <w:spacing w:before="0" w:after="0" w:line="276" w:lineRule="auto"/>
              <w:ind w:firstLine="602"/>
              <w:jc w:val="both"/>
              <w:rPr>
                <w:szCs w:val="24"/>
              </w:rPr>
            </w:pPr>
            <w:r w:rsidRPr="00F420DB">
              <w:rPr>
                <w:szCs w:val="24"/>
              </w:rPr>
              <w:t xml:space="preserve">Atsižvelgiant į </w:t>
            </w:r>
            <w:r w:rsidR="005A012F" w:rsidRPr="00F420DB">
              <w:rPr>
                <w:szCs w:val="24"/>
              </w:rPr>
              <w:t>Valstybės duomenų agentūros</w:t>
            </w:r>
            <w:r w:rsidRPr="00F420DB">
              <w:rPr>
                <w:szCs w:val="24"/>
              </w:rPr>
              <w:t xml:space="preserve"> skelbiamus duomenis apie keleivių vežimą visų rūšių transportu 2021 m. Lietuvoje, daugiausiai keleivių buvo pervežama kelių transportu (96,5 proc.), iš kurių 77,7 proc. – autobusais, populiarėja geležinkelių transporto rūšis (nuo 2020 m. iki 2021 m. pervežamų keleivių padidėjo apie 0,5 proc. </w:t>
            </w:r>
            <w:r w:rsidRPr="00967A97">
              <w:rPr>
                <w:szCs w:val="24"/>
              </w:rPr>
              <w:t>iki beveik 2 proc.) (</w:t>
            </w:r>
            <w:r w:rsidR="00006454" w:rsidRPr="00AA5068">
              <w:rPr>
                <w:szCs w:val="24"/>
              </w:rPr>
              <w:t>2</w:t>
            </w:r>
            <w:r w:rsidRPr="00967A97">
              <w:rPr>
                <w:szCs w:val="24"/>
              </w:rPr>
              <w:t xml:space="preserve"> priedas). Kitų rūšių transportas (oro ir vandens) nesiekia nė dviejų procentų vertinant pagal pervežamų asmenų skaičių, be to, tik nedaugelis Lietuvos miestų turi oro ir (arba) jūrų / upių </w:t>
            </w:r>
            <w:r w:rsidRPr="00936BA4">
              <w:rPr>
                <w:szCs w:val="24"/>
              </w:rPr>
              <w:t xml:space="preserve">uostus, todėl tyrime nuspręsta apskaičiuoti vidutinį kelionės išlaidų dydį, įvertinus tik tarpmiestinio susisiekimo teikiamų paslaugų autobusais bei geležinkeliais kainas. </w:t>
            </w:r>
          </w:p>
          <w:p w14:paraId="01FF64E2" w14:textId="3E09BF75" w:rsidR="002C651B" w:rsidRPr="00936BA4" w:rsidRDefault="002C651B" w:rsidP="002C651B">
            <w:pPr>
              <w:spacing w:before="0" w:after="0" w:line="276" w:lineRule="auto"/>
              <w:ind w:firstLine="602"/>
              <w:jc w:val="both"/>
              <w:rPr>
                <w:szCs w:val="24"/>
              </w:rPr>
            </w:pPr>
            <w:r w:rsidRPr="00936BA4">
              <w:rPr>
                <w:szCs w:val="24"/>
              </w:rPr>
              <w:t xml:space="preserve">Į susisiekimo tarpmiestiniais autobusais vidutinių kainų skaičiavimus buvo įtraukti atstumai tarp Lietuvos miestų, kurie yra nustatyti vadovaujantis Lietuvos Respublikos susisiekimo ministro 2012 m. balandžio 23 d. Nr. 3-289 įsakymo „Dėl leidimų važiuoti valstybinės reikšmės keliais </w:t>
            </w:r>
            <w:proofErr w:type="spellStart"/>
            <w:r w:rsidRPr="00936BA4">
              <w:rPr>
                <w:szCs w:val="24"/>
              </w:rPr>
              <w:lastRenderedPageBreak/>
              <w:t>didžiagabaritėmis</w:t>
            </w:r>
            <w:proofErr w:type="spellEnd"/>
            <w:r w:rsidRPr="00936BA4">
              <w:rPr>
                <w:szCs w:val="24"/>
              </w:rPr>
              <w:t xml:space="preserve"> ir (ar) sunkiasvorėmis transporto priemonėmis išdavimo ir mokesčio už važiavimą valstybinės reikšmės keliais tokiomis transporto priemonėmis mokėjimo, administravimo ir kontrolės tvarkos aprašo </w:t>
            </w:r>
            <w:r w:rsidRPr="00F420DB">
              <w:rPr>
                <w:szCs w:val="24"/>
              </w:rPr>
              <w:t>patvirtinimo“ priedo atstumų tarp Lietuvos miestų ir pasienio kontrolės punktų lentele (toliau – Atstumų lentelė) (</w:t>
            </w:r>
            <w:r w:rsidR="00006454" w:rsidRPr="00F420DB">
              <w:rPr>
                <w:szCs w:val="24"/>
              </w:rPr>
              <w:t>1</w:t>
            </w:r>
            <w:r w:rsidRPr="00F420DB">
              <w:rPr>
                <w:szCs w:val="24"/>
              </w:rPr>
              <w:t xml:space="preserve"> priedas). </w:t>
            </w:r>
          </w:p>
          <w:p w14:paraId="3DCDDBB0" w14:textId="77777777" w:rsidR="002C651B" w:rsidRPr="00967A97" w:rsidRDefault="002C651B" w:rsidP="002C651B">
            <w:pPr>
              <w:spacing w:before="0" w:after="0" w:line="276" w:lineRule="auto"/>
              <w:ind w:firstLine="602"/>
              <w:jc w:val="both"/>
              <w:rPr>
                <w:szCs w:val="24"/>
              </w:rPr>
            </w:pPr>
            <w:r w:rsidRPr="00936BA4">
              <w:rPr>
                <w:szCs w:val="24"/>
              </w:rPr>
              <w:t>Informacija apie tarpmiestinio susisiekimo autobusais</w:t>
            </w:r>
            <w:r w:rsidRPr="00967A97">
              <w:rPr>
                <w:szCs w:val="24"/>
              </w:rPr>
              <w:t xml:space="preserve"> bilietų kainas buvo surinkta iš internetinės svetainės </w:t>
            </w:r>
            <w:hyperlink r:id="rId11" w:history="1">
              <w:r w:rsidRPr="00967A97">
                <w:rPr>
                  <w:rStyle w:val="Hipersaitas"/>
                  <w:szCs w:val="24"/>
                </w:rPr>
                <w:t>https://www.autobusubilietai.lt/populiariausi-autobusu-bilietai</w:t>
              </w:r>
            </w:hyperlink>
            <w:r w:rsidRPr="00967A97">
              <w:rPr>
                <w:szCs w:val="24"/>
              </w:rPr>
              <w:t>. Tirtos visų populiarių maršrutų (į vieną pusę) kainos, nurodytos skirtingų vežėjų (bendrą duomenų imtį sudaro 712 eilučių). Tirti tik darbo dieną vykdomi maršrutai. Iš nurodytų tos pačios dienos kelionių ta pačia kryptimi (pavyzdžiui, maršrutu Vilnius – Kaunas) į duomenų imtį įtrauktos visos vežėjų nurodytos kainos. Interneto svetainėje informacija apie bilietų kainas yra nurodoma tik perkant bilietus internetu, todėl tyrimo metu analizuotos kainos perkant internetu, be jokių nuolaidų, su PVM. Iš tyrimo, kaip netinkamos, eliminuota 21 duomenų eilutė, t. y., atvejai, kai bilietų kainos nurodytos už keliones, vykdomas nakties metu ir skaičiuojamos kaip papildoma (+1) diena, arba kainos nepateikiamos (Vilnius–Visaginas). Taigi, galutinis  tinkamų duomenų eilučių skaičius yra 691 eilutė.</w:t>
            </w:r>
          </w:p>
          <w:p w14:paraId="1D71C183" w14:textId="77777777" w:rsidR="002C651B" w:rsidRPr="00967A97" w:rsidRDefault="002C651B" w:rsidP="002C651B">
            <w:pPr>
              <w:spacing w:before="0" w:after="0" w:line="276" w:lineRule="auto"/>
              <w:ind w:firstLine="602"/>
              <w:jc w:val="both"/>
              <w:rPr>
                <w:szCs w:val="24"/>
              </w:rPr>
            </w:pPr>
            <w:r w:rsidRPr="00967A97">
              <w:rPr>
                <w:szCs w:val="24"/>
              </w:rPr>
              <w:t xml:space="preserve">Vidutinis 1 km įkainis važiuojant tarpmiestiniais autobusais buvo apskaičiuotas aritmetinio vidurkio metodu ir yra lygus </w:t>
            </w:r>
            <w:r w:rsidRPr="00967A97">
              <w:rPr>
                <w:b/>
                <w:bCs/>
                <w:szCs w:val="24"/>
              </w:rPr>
              <w:t>0,10 Eur</w:t>
            </w:r>
            <w:r w:rsidRPr="00967A97">
              <w:rPr>
                <w:szCs w:val="24"/>
              </w:rPr>
              <w:t>, įskaitant PVM (3 priedas).</w:t>
            </w:r>
          </w:p>
          <w:p w14:paraId="30198F84" w14:textId="77777777" w:rsidR="002C651B" w:rsidRPr="00967A97" w:rsidRDefault="002C651B" w:rsidP="002C651B">
            <w:pPr>
              <w:spacing w:before="0" w:after="0" w:line="276" w:lineRule="auto"/>
              <w:jc w:val="both"/>
              <w:rPr>
                <w:szCs w:val="24"/>
              </w:rPr>
            </w:pPr>
          </w:p>
          <w:p w14:paraId="5FA37505" w14:textId="77777777" w:rsidR="002C651B" w:rsidRPr="00967A97" w:rsidRDefault="002C651B" w:rsidP="002C651B">
            <w:pPr>
              <w:pStyle w:val="Sraopastraipa"/>
              <w:numPr>
                <w:ilvl w:val="0"/>
                <w:numId w:val="20"/>
              </w:numPr>
              <w:spacing w:before="0" w:after="0" w:line="276" w:lineRule="auto"/>
              <w:jc w:val="both"/>
              <w:rPr>
                <w:b/>
                <w:bCs/>
                <w:szCs w:val="24"/>
              </w:rPr>
            </w:pPr>
            <w:r w:rsidRPr="00967A97">
              <w:rPr>
                <w:b/>
                <w:bCs/>
                <w:szCs w:val="24"/>
              </w:rPr>
              <w:t>Kelionės susisiekimo traukiniais šalies viduje vidutinės kainos skaičiavimas</w:t>
            </w:r>
          </w:p>
          <w:p w14:paraId="1CCD3841" w14:textId="77777777" w:rsidR="002C651B" w:rsidRDefault="002C651B" w:rsidP="002C651B">
            <w:pPr>
              <w:pStyle w:val="Sraopastraipa"/>
              <w:spacing w:before="0" w:after="0" w:line="276" w:lineRule="auto"/>
              <w:jc w:val="both"/>
              <w:rPr>
                <w:b/>
                <w:bCs/>
              </w:rPr>
            </w:pPr>
          </w:p>
          <w:p w14:paraId="07F3DDA0" w14:textId="77777777" w:rsidR="002C651B" w:rsidRPr="002C651B" w:rsidRDefault="002C651B" w:rsidP="002C651B">
            <w:pPr>
              <w:pStyle w:val="NoSpacing1"/>
              <w:spacing w:line="276" w:lineRule="auto"/>
              <w:ind w:firstLine="900"/>
              <w:jc w:val="both"/>
              <w:rPr>
                <w:rFonts w:ascii="Times New Roman" w:hAnsi="Times New Roman" w:cs="Times New Roman"/>
                <w:sz w:val="24"/>
                <w:szCs w:val="24"/>
              </w:rPr>
            </w:pPr>
            <w:r w:rsidRPr="008C016D">
              <w:rPr>
                <w:rFonts w:ascii="Times New Roman" w:hAnsi="Times New Roman" w:cs="Times New Roman"/>
                <w:sz w:val="24"/>
                <w:szCs w:val="24"/>
              </w:rPr>
              <w:t>Skaičiuojant susisiekimo traukiniais (vietiniais maršrutais Lietuvos Respublikoje) 1 km vidutinį įkainį, buvo surinkta ir išanalizuota AB „Lietuvos geležinkeliai“ viešai internete (</w:t>
            </w:r>
            <w:hyperlink r:id="rId12" w:history="1">
              <w:r w:rsidRPr="00E958B5">
                <w:rPr>
                  <w:rStyle w:val="Hipersaitas"/>
                  <w:rFonts w:ascii="Times New Roman" w:eastAsiaTheme="minorHAnsi" w:hAnsi="Times New Roman" w:cs="Times New Roman"/>
                  <w:sz w:val="24"/>
                  <w:szCs w:val="24"/>
                </w:rPr>
                <w:t>www.traukiniobilietas.lt</w:t>
              </w:r>
            </w:hyperlink>
            <w:r w:rsidRPr="008C016D">
              <w:rPr>
                <w:rFonts w:ascii="Times New Roman" w:hAnsi="Times New Roman" w:cs="Times New Roman"/>
                <w:sz w:val="24"/>
                <w:szCs w:val="24"/>
              </w:rPr>
              <w:t xml:space="preserve">) skelbiama informacija apie bilietų kainas, atsižvelgiant į kelionės </w:t>
            </w:r>
            <w:r>
              <w:rPr>
                <w:rFonts w:ascii="Times New Roman" w:hAnsi="Times New Roman" w:cs="Times New Roman"/>
                <w:sz w:val="24"/>
                <w:szCs w:val="24"/>
              </w:rPr>
              <w:t>maršrutą</w:t>
            </w:r>
            <w:r w:rsidRPr="008C016D">
              <w:rPr>
                <w:rFonts w:ascii="Times New Roman" w:hAnsi="Times New Roman" w:cs="Times New Roman"/>
                <w:sz w:val="24"/>
                <w:szCs w:val="24"/>
              </w:rPr>
              <w:t>. Į tyrimo imtį įtraukt</w:t>
            </w:r>
            <w:r>
              <w:rPr>
                <w:rFonts w:ascii="Times New Roman" w:hAnsi="Times New Roman" w:cs="Times New Roman"/>
                <w:sz w:val="24"/>
                <w:szCs w:val="24"/>
              </w:rPr>
              <w:t xml:space="preserve">os nuorodoje </w:t>
            </w:r>
            <w:r w:rsidRPr="00F420DB">
              <w:rPr>
                <w:rFonts w:ascii="Times New Roman" w:hAnsi="Times New Roman" w:cs="Times New Roman"/>
                <w:color w:val="425FEE"/>
                <w:sz w:val="24"/>
                <w:szCs w:val="24"/>
                <w:u w:val="single"/>
              </w:rPr>
              <w:t>https://ltglink.lt/marsrutu-zemelapis</w:t>
            </w:r>
            <w:hyperlink r:id="rId13" w:history="1"/>
            <w:r w:rsidRPr="008C016D">
              <w:rPr>
                <w:rFonts w:ascii="Times New Roman" w:hAnsi="Times New Roman" w:cs="Times New Roman"/>
                <w:color w:val="FF0000"/>
                <w:sz w:val="24"/>
                <w:szCs w:val="24"/>
              </w:rPr>
              <w:t xml:space="preserve"> </w:t>
            </w:r>
            <w:r w:rsidRPr="002C651B">
              <w:rPr>
                <w:rFonts w:ascii="Times New Roman" w:hAnsi="Times New Roman" w:cs="Times New Roman"/>
                <w:sz w:val="24"/>
                <w:szCs w:val="24"/>
              </w:rPr>
              <w:t>tyrimo metu</w:t>
            </w:r>
            <w:r w:rsidRPr="002C651B">
              <w:t xml:space="preserve"> </w:t>
            </w:r>
            <w:r w:rsidRPr="002C651B">
              <w:rPr>
                <w:rFonts w:ascii="Times New Roman" w:hAnsi="Times New Roman" w:cs="Times New Roman"/>
                <w:sz w:val="24"/>
                <w:szCs w:val="24"/>
              </w:rPr>
              <w:t>nurodytos kryptys</w:t>
            </w:r>
            <w:r w:rsidRPr="002C651B">
              <w:rPr>
                <w:rStyle w:val="Puslapioinaosnuoroda"/>
                <w:rFonts w:ascii="Times New Roman" w:hAnsi="Times New Roman" w:cs="Times New Roman"/>
                <w:sz w:val="24"/>
                <w:szCs w:val="24"/>
              </w:rPr>
              <w:footnoteReference w:id="19"/>
            </w:r>
            <w:r w:rsidRPr="002C651B">
              <w:rPr>
                <w:rFonts w:ascii="Times New Roman" w:hAnsi="Times New Roman" w:cs="Times New Roman"/>
                <w:sz w:val="24"/>
                <w:szCs w:val="24"/>
              </w:rPr>
              <w:t xml:space="preserve"> (pagal jas sudaryti vietiniai maršrutai):</w:t>
            </w:r>
          </w:p>
          <w:p w14:paraId="3189E598" w14:textId="77777777" w:rsidR="002C651B" w:rsidRPr="002C651B" w:rsidRDefault="002C651B" w:rsidP="002C651B">
            <w:pPr>
              <w:pStyle w:val="NoSpacing1"/>
              <w:numPr>
                <w:ilvl w:val="0"/>
                <w:numId w:val="22"/>
              </w:numPr>
              <w:spacing w:line="276" w:lineRule="auto"/>
              <w:jc w:val="both"/>
              <w:rPr>
                <w:rFonts w:ascii="Times New Roman" w:hAnsi="Times New Roman" w:cs="Times New Roman"/>
                <w:sz w:val="24"/>
                <w:szCs w:val="24"/>
              </w:rPr>
            </w:pPr>
            <w:r w:rsidRPr="002C651B">
              <w:rPr>
                <w:rFonts w:ascii="Times New Roman" w:hAnsi="Times New Roman" w:cs="Times New Roman"/>
                <w:sz w:val="24"/>
                <w:szCs w:val="24"/>
              </w:rPr>
              <w:t>Vilnius – Šiauliai – Klaipėda</w:t>
            </w:r>
          </w:p>
          <w:p w14:paraId="1239C0FA" w14:textId="77777777" w:rsidR="002C651B" w:rsidRPr="002C651B" w:rsidRDefault="002C651B" w:rsidP="002C651B">
            <w:pPr>
              <w:pStyle w:val="NoSpacing1"/>
              <w:numPr>
                <w:ilvl w:val="0"/>
                <w:numId w:val="22"/>
              </w:numPr>
              <w:spacing w:line="276" w:lineRule="auto"/>
              <w:jc w:val="both"/>
              <w:rPr>
                <w:rFonts w:ascii="Times New Roman" w:hAnsi="Times New Roman" w:cs="Times New Roman"/>
                <w:sz w:val="24"/>
                <w:szCs w:val="24"/>
              </w:rPr>
            </w:pPr>
            <w:r w:rsidRPr="002C651B">
              <w:rPr>
                <w:rFonts w:ascii="Times New Roman" w:hAnsi="Times New Roman" w:cs="Times New Roman"/>
                <w:sz w:val="24"/>
                <w:szCs w:val="24"/>
              </w:rPr>
              <w:t>Vilnius – Kaunas</w:t>
            </w:r>
          </w:p>
          <w:p w14:paraId="4CACF89B" w14:textId="77777777" w:rsidR="002C651B" w:rsidRPr="002C651B" w:rsidRDefault="002C651B" w:rsidP="002C651B">
            <w:pPr>
              <w:pStyle w:val="NoSpacing1"/>
              <w:numPr>
                <w:ilvl w:val="0"/>
                <w:numId w:val="22"/>
              </w:numPr>
              <w:spacing w:line="276" w:lineRule="auto"/>
              <w:jc w:val="both"/>
              <w:rPr>
                <w:rFonts w:ascii="Times New Roman" w:hAnsi="Times New Roman" w:cs="Times New Roman"/>
                <w:sz w:val="24"/>
                <w:szCs w:val="24"/>
              </w:rPr>
            </w:pPr>
            <w:r w:rsidRPr="002C651B">
              <w:rPr>
                <w:rFonts w:ascii="Times New Roman" w:hAnsi="Times New Roman" w:cs="Times New Roman"/>
                <w:sz w:val="24"/>
                <w:szCs w:val="24"/>
              </w:rPr>
              <w:t xml:space="preserve">Vilnius – Varėna – Marcinkonys </w:t>
            </w:r>
          </w:p>
          <w:p w14:paraId="22CA3E95" w14:textId="77777777" w:rsidR="002C651B" w:rsidRPr="002C651B" w:rsidRDefault="002C651B" w:rsidP="002C651B">
            <w:pPr>
              <w:pStyle w:val="NoSpacing1"/>
              <w:numPr>
                <w:ilvl w:val="0"/>
                <w:numId w:val="22"/>
              </w:numPr>
              <w:spacing w:line="276" w:lineRule="auto"/>
              <w:jc w:val="both"/>
              <w:rPr>
                <w:rFonts w:ascii="Times New Roman" w:hAnsi="Times New Roman" w:cs="Times New Roman"/>
                <w:sz w:val="24"/>
                <w:szCs w:val="24"/>
              </w:rPr>
            </w:pPr>
            <w:r w:rsidRPr="002C651B">
              <w:rPr>
                <w:rFonts w:ascii="Times New Roman" w:hAnsi="Times New Roman" w:cs="Times New Roman"/>
                <w:sz w:val="24"/>
                <w:szCs w:val="24"/>
              </w:rPr>
              <w:t xml:space="preserve">Vilnius – Oro uostas – </w:t>
            </w:r>
            <w:proofErr w:type="spellStart"/>
            <w:r w:rsidRPr="002C651B">
              <w:rPr>
                <w:rFonts w:ascii="Times New Roman" w:hAnsi="Times New Roman" w:cs="Times New Roman"/>
                <w:sz w:val="24"/>
                <w:szCs w:val="24"/>
              </w:rPr>
              <w:t>Jašiūnai</w:t>
            </w:r>
            <w:proofErr w:type="spellEnd"/>
            <w:r w:rsidRPr="002C651B">
              <w:rPr>
                <w:rFonts w:ascii="Times New Roman" w:hAnsi="Times New Roman" w:cs="Times New Roman"/>
                <w:sz w:val="24"/>
                <w:szCs w:val="24"/>
              </w:rPr>
              <w:t xml:space="preserve"> (išskyrus, Vilnius – Oro uostas kryptį, kuri eliminuota, nes yra to paties miesto ribose)</w:t>
            </w:r>
          </w:p>
          <w:p w14:paraId="43CF9FAA" w14:textId="77777777" w:rsidR="002C651B" w:rsidRPr="002C651B" w:rsidRDefault="002C651B" w:rsidP="002C651B">
            <w:pPr>
              <w:pStyle w:val="NoSpacing1"/>
              <w:numPr>
                <w:ilvl w:val="0"/>
                <w:numId w:val="22"/>
              </w:numPr>
              <w:spacing w:line="276" w:lineRule="auto"/>
              <w:jc w:val="both"/>
              <w:rPr>
                <w:rFonts w:ascii="Times New Roman" w:hAnsi="Times New Roman" w:cs="Times New Roman"/>
                <w:sz w:val="24"/>
                <w:szCs w:val="24"/>
              </w:rPr>
            </w:pPr>
            <w:r w:rsidRPr="002C651B">
              <w:rPr>
                <w:rFonts w:ascii="Times New Roman" w:hAnsi="Times New Roman" w:cs="Times New Roman"/>
                <w:sz w:val="24"/>
                <w:szCs w:val="24"/>
              </w:rPr>
              <w:t>Vilnius – Kena</w:t>
            </w:r>
          </w:p>
          <w:p w14:paraId="0F2D05D1" w14:textId="77777777" w:rsidR="002C651B" w:rsidRPr="009A37D0" w:rsidRDefault="002C651B" w:rsidP="002C651B">
            <w:pPr>
              <w:pStyle w:val="NoSpacing1"/>
              <w:numPr>
                <w:ilvl w:val="0"/>
                <w:numId w:val="22"/>
              </w:numPr>
              <w:spacing w:line="276" w:lineRule="auto"/>
              <w:jc w:val="both"/>
              <w:rPr>
                <w:rFonts w:ascii="Times New Roman" w:hAnsi="Times New Roman" w:cs="Times New Roman"/>
                <w:sz w:val="24"/>
                <w:szCs w:val="24"/>
              </w:rPr>
            </w:pPr>
            <w:r w:rsidRPr="009A37D0">
              <w:rPr>
                <w:rFonts w:ascii="Times New Roman" w:hAnsi="Times New Roman" w:cs="Times New Roman"/>
                <w:sz w:val="24"/>
                <w:szCs w:val="24"/>
              </w:rPr>
              <w:t>Vilnius – Ignalina – Turmantas</w:t>
            </w:r>
          </w:p>
          <w:p w14:paraId="4D44DA39" w14:textId="77777777" w:rsidR="002C651B" w:rsidRPr="009A37D0" w:rsidRDefault="002C651B" w:rsidP="002C651B">
            <w:pPr>
              <w:pStyle w:val="NoSpacing1"/>
              <w:numPr>
                <w:ilvl w:val="0"/>
                <w:numId w:val="22"/>
              </w:numPr>
              <w:spacing w:line="276" w:lineRule="auto"/>
              <w:jc w:val="both"/>
              <w:rPr>
                <w:rFonts w:ascii="Times New Roman" w:hAnsi="Times New Roman" w:cs="Times New Roman"/>
                <w:sz w:val="24"/>
                <w:szCs w:val="24"/>
              </w:rPr>
            </w:pPr>
            <w:r w:rsidRPr="009A37D0">
              <w:rPr>
                <w:rFonts w:ascii="Times New Roman" w:hAnsi="Times New Roman" w:cs="Times New Roman"/>
                <w:sz w:val="24"/>
                <w:szCs w:val="24"/>
              </w:rPr>
              <w:t xml:space="preserve">Vilnius – Trakai </w:t>
            </w:r>
          </w:p>
          <w:p w14:paraId="6574987E" w14:textId="77777777" w:rsidR="002C651B" w:rsidRPr="009A37D0" w:rsidRDefault="002C651B" w:rsidP="002C651B">
            <w:pPr>
              <w:pStyle w:val="NoSpacing1"/>
              <w:numPr>
                <w:ilvl w:val="0"/>
                <w:numId w:val="22"/>
              </w:numPr>
              <w:spacing w:line="276" w:lineRule="auto"/>
              <w:jc w:val="both"/>
              <w:rPr>
                <w:rFonts w:ascii="Times New Roman" w:hAnsi="Times New Roman" w:cs="Times New Roman"/>
                <w:sz w:val="24"/>
                <w:szCs w:val="24"/>
              </w:rPr>
            </w:pPr>
            <w:r w:rsidRPr="009A37D0">
              <w:rPr>
                <w:rFonts w:ascii="Times New Roman" w:hAnsi="Times New Roman" w:cs="Times New Roman"/>
                <w:sz w:val="24"/>
                <w:szCs w:val="24"/>
              </w:rPr>
              <w:t>Šiauliai – Radviliškis – Panevėžys</w:t>
            </w:r>
          </w:p>
          <w:p w14:paraId="450B072B" w14:textId="77777777" w:rsidR="002C651B" w:rsidRPr="009A37D0" w:rsidRDefault="002C651B" w:rsidP="002C651B">
            <w:pPr>
              <w:pStyle w:val="NoSpacing1"/>
              <w:numPr>
                <w:ilvl w:val="0"/>
                <w:numId w:val="22"/>
              </w:numPr>
              <w:spacing w:line="276" w:lineRule="auto"/>
              <w:jc w:val="both"/>
              <w:rPr>
                <w:rFonts w:ascii="Times New Roman" w:hAnsi="Times New Roman" w:cs="Times New Roman"/>
                <w:sz w:val="24"/>
                <w:szCs w:val="24"/>
              </w:rPr>
            </w:pPr>
            <w:r w:rsidRPr="009A37D0">
              <w:rPr>
                <w:rFonts w:ascii="Times New Roman" w:hAnsi="Times New Roman" w:cs="Times New Roman"/>
                <w:sz w:val="24"/>
                <w:szCs w:val="24"/>
              </w:rPr>
              <w:t>Radviliškis – Šiauliai – Klaipėda</w:t>
            </w:r>
          </w:p>
          <w:p w14:paraId="531EDDF4" w14:textId="77777777" w:rsidR="002C651B" w:rsidRPr="009A37D0" w:rsidRDefault="002C651B" w:rsidP="002C651B">
            <w:pPr>
              <w:pStyle w:val="NoSpacing1"/>
              <w:numPr>
                <w:ilvl w:val="0"/>
                <w:numId w:val="22"/>
              </w:numPr>
              <w:spacing w:line="276" w:lineRule="auto"/>
              <w:jc w:val="both"/>
              <w:rPr>
                <w:rFonts w:ascii="Times New Roman" w:hAnsi="Times New Roman" w:cs="Times New Roman"/>
                <w:sz w:val="24"/>
                <w:szCs w:val="24"/>
              </w:rPr>
            </w:pPr>
            <w:r w:rsidRPr="009A37D0">
              <w:rPr>
                <w:rFonts w:ascii="Times New Roman" w:hAnsi="Times New Roman" w:cs="Times New Roman"/>
                <w:sz w:val="24"/>
                <w:szCs w:val="24"/>
              </w:rPr>
              <w:t>Radviliškis – Šiauliai – Mažeikiai</w:t>
            </w:r>
          </w:p>
          <w:p w14:paraId="6235B19B" w14:textId="77777777" w:rsidR="002C651B" w:rsidRPr="009A37D0" w:rsidRDefault="002C651B" w:rsidP="002C651B">
            <w:pPr>
              <w:pStyle w:val="NoSpacing1"/>
              <w:numPr>
                <w:ilvl w:val="0"/>
                <w:numId w:val="22"/>
              </w:numPr>
              <w:spacing w:line="276" w:lineRule="auto"/>
              <w:jc w:val="both"/>
              <w:rPr>
                <w:rFonts w:ascii="Times New Roman" w:hAnsi="Times New Roman" w:cs="Times New Roman"/>
                <w:sz w:val="24"/>
                <w:szCs w:val="24"/>
              </w:rPr>
            </w:pPr>
            <w:r w:rsidRPr="009A37D0">
              <w:rPr>
                <w:rFonts w:ascii="Times New Roman" w:hAnsi="Times New Roman" w:cs="Times New Roman"/>
                <w:sz w:val="24"/>
                <w:szCs w:val="24"/>
              </w:rPr>
              <w:t>Klaipėda – Šilutė</w:t>
            </w:r>
          </w:p>
          <w:p w14:paraId="40EB6A97" w14:textId="77777777" w:rsidR="002C651B" w:rsidRPr="009A37D0" w:rsidRDefault="002C651B" w:rsidP="002C651B">
            <w:pPr>
              <w:pStyle w:val="NoSpacing1"/>
              <w:numPr>
                <w:ilvl w:val="0"/>
                <w:numId w:val="22"/>
              </w:numPr>
              <w:spacing w:line="276" w:lineRule="auto"/>
              <w:jc w:val="both"/>
              <w:rPr>
                <w:rFonts w:ascii="Times New Roman" w:hAnsi="Times New Roman" w:cs="Times New Roman"/>
                <w:sz w:val="24"/>
                <w:szCs w:val="24"/>
              </w:rPr>
            </w:pPr>
            <w:r w:rsidRPr="009A37D0">
              <w:rPr>
                <w:rFonts w:ascii="Times New Roman" w:hAnsi="Times New Roman" w:cs="Times New Roman"/>
                <w:sz w:val="24"/>
                <w:szCs w:val="24"/>
              </w:rPr>
              <w:t>Kaunas – Kazlų rūda – Marijampolė</w:t>
            </w:r>
          </w:p>
          <w:p w14:paraId="2264F02F" w14:textId="77777777" w:rsidR="002C651B" w:rsidRPr="009A37D0" w:rsidRDefault="002C651B" w:rsidP="002C651B">
            <w:pPr>
              <w:pStyle w:val="NoSpacing1"/>
              <w:numPr>
                <w:ilvl w:val="0"/>
                <w:numId w:val="22"/>
              </w:numPr>
              <w:spacing w:line="276" w:lineRule="auto"/>
              <w:jc w:val="both"/>
              <w:rPr>
                <w:rFonts w:ascii="Times New Roman" w:hAnsi="Times New Roman" w:cs="Times New Roman"/>
                <w:sz w:val="24"/>
                <w:szCs w:val="24"/>
              </w:rPr>
            </w:pPr>
            <w:r w:rsidRPr="009A37D0">
              <w:rPr>
                <w:rFonts w:ascii="Times New Roman" w:hAnsi="Times New Roman" w:cs="Times New Roman"/>
                <w:sz w:val="24"/>
                <w:szCs w:val="24"/>
              </w:rPr>
              <w:t>Kaunas – Šiauliai</w:t>
            </w:r>
          </w:p>
          <w:p w14:paraId="155EFFF0" w14:textId="77777777" w:rsidR="002C651B" w:rsidRPr="009A37D0" w:rsidRDefault="002C651B" w:rsidP="002C651B">
            <w:pPr>
              <w:pStyle w:val="NoSpacing1"/>
              <w:numPr>
                <w:ilvl w:val="0"/>
                <w:numId w:val="22"/>
              </w:numPr>
              <w:spacing w:line="276" w:lineRule="auto"/>
              <w:jc w:val="both"/>
              <w:rPr>
                <w:rFonts w:ascii="Times New Roman" w:hAnsi="Times New Roman" w:cs="Times New Roman"/>
                <w:sz w:val="24"/>
                <w:szCs w:val="24"/>
              </w:rPr>
            </w:pPr>
            <w:r w:rsidRPr="009A37D0">
              <w:rPr>
                <w:rFonts w:ascii="Times New Roman" w:hAnsi="Times New Roman" w:cs="Times New Roman"/>
                <w:sz w:val="24"/>
                <w:szCs w:val="24"/>
              </w:rPr>
              <w:t xml:space="preserve">Kaunas – Kybartai </w:t>
            </w:r>
          </w:p>
          <w:p w14:paraId="788D4AE3" w14:textId="77777777" w:rsidR="002C651B" w:rsidRPr="00967A97" w:rsidRDefault="002C651B" w:rsidP="002C651B">
            <w:pPr>
              <w:spacing w:before="0" w:after="0" w:line="276" w:lineRule="auto"/>
              <w:ind w:firstLine="602"/>
              <w:jc w:val="both"/>
              <w:rPr>
                <w:color w:val="FF0000"/>
                <w:szCs w:val="24"/>
              </w:rPr>
            </w:pPr>
            <w:r w:rsidRPr="00967A97">
              <w:rPr>
                <w:szCs w:val="24"/>
              </w:rPr>
              <w:lastRenderedPageBreak/>
              <w:t xml:space="preserve">Atstumų nuo pradinio iki galutinio maršruto taško informacija gauta pagal Atstumų lentelę arba, kai neįmanoma nustatyti atstumo pagal Atstumų lentelę, kilometrų skaičius nustatytas naudojant internete </w:t>
            </w:r>
            <w:hyperlink r:id="rId14" w:history="1">
              <w:r w:rsidRPr="00967A97">
                <w:rPr>
                  <w:rStyle w:val="Hipersaitas"/>
                  <w:szCs w:val="24"/>
                </w:rPr>
                <w:t>www.maps.lt</w:t>
              </w:r>
            </w:hyperlink>
            <w:r w:rsidRPr="00967A97">
              <w:rPr>
                <w:rStyle w:val="Hipersaitas"/>
                <w:szCs w:val="24"/>
              </w:rPr>
              <w:t xml:space="preserve"> </w:t>
            </w:r>
            <w:r w:rsidRPr="00967A97">
              <w:rPr>
                <w:szCs w:val="24"/>
              </w:rPr>
              <w:t>viešai skelbiama atstumų skaičiuokle (4 priedas).</w:t>
            </w:r>
          </w:p>
          <w:p w14:paraId="5F7EE937" w14:textId="77777777" w:rsidR="002C651B" w:rsidRPr="00967A97" w:rsidRDefault="002C651B" w:rsidP="002C651B">
            <w:pPr>
              <w:spacing w:before="0" w:after="0" w:line="276" w:lineRule="auto"/>
              <w:ind w:firstLine="602"/>
              <w:jc w:val="both"/>
              <w:rPr>
                <w:szCs w:val="24"/>
              </w:rPr>
            </w:pPr>
            <w:r w:rsidRPr="00967A97">
              <w:rPr>
                <w:szCs w:val="24"/>
              </w:rPr>
              <w:t xml:space="preserve">Tirti tik darbo dieną vykdomi maršrutai, įsigyjant bilietą viena kryptimi nuo pradinio iki galutinio maršruto taško arba, jeigu maršrute nurodyta tarpinė stotis, nuo pradinio iki vidurinio / nuo vidurinio iki galutinio maršruto taško (iš viso 216 tinkamų duomenų eilučių). Pasirinktos bilietų kainos be nuolaidų, bilietus perkant internetu, su PVM. Detali tirtų maršrutų bilietų kainų lentelė pateikiama tyrimo ataskaitos 4 priede. Vidutinis 1 km įkainis važiuojant traukiniais buvo apskaičiuotas aritmetinio vidurkio metodu ir yra lygus </w:t>
            </w:r>
            <w:r w:rsidRPr="00967A97">
              <w:rPr>
                <w:b/>
                <w:bCs/>
                <w:szCs w:val="24"/>
              </w:rPr>
              <w:t>0,08 Eur</w:t>
            </w:r>
            <w:r w:rsidRPr="00967A97">
              <w:rPr>
                <w:szCs w:val="24"/>
              </w:rPr>
              <w:t>, įskaitant PVM.</w:t>
            </w:r>
          </w:p>
          <w:p w14:paraId="22C5BB79" w14:textId="77777777" w:rsidR="002C651B" w:rsidRPr="00967A97" w:rsidRDefault="002C651B" w:rsidP="002C651B">
            <w:pPr>
              <w:pStyle w:val="Sraopastraipa"/>
              <w:spacing w:before="0" w:after="0" w:line="276" w:lineRule="auto"/>
              <w:jc w:val="both"/>
              <w:rPr>
                <w:b/>
                <w:bCs/>
                <w:szCs w:val="24"/>
              </w:rPr>
            </w:pPr>
          </w:p>
          <w:p w14:paraId="16B5D84B" w14:textId="77777777" w:rsidR="002C651B" w:rsidRPr="00967A97" w:rsidRDefault="002C651B" w:rsidP="002C651B">
            <w:pPr>
              <w:pStyle w:val="Sraopastraipa"/>
              <w:numPr>
                <w:ilvl w:val="0"/>
                <w:numId w:val="20"/>
              </w:numPr>
              <w:spacing w:before="0" w:after="0" w:line="276" w:lineRule="auto"/>
              <w:jc w:val="both"/>
              <w:rPr>
                <w:b/>
                <w:bCs/>
                <w:szCs w:val="24"/>
              </w:rPr>
            </w:pPr>
            <w:r w:rsidRPr="00967A97">
              <w:rPr>
                <w:b/>
                <w:bCs/>
                <w:szCs w:val="24"/>
              </w:rPr>
              <w:t>Fiksuotojo vieneto įkainio nustatymas bei taikymas</w:t>
            </w:r>
          </w:p>
          <w:p w14:paraId="593765B9" w14:textId="77777777" w:rsidR="002C651B" w:rsidRPr="00967A97" w:rsidRDefault="002C651B" w:rsidP="002C651B">
            <w:pPr>
              <w:pStyle w:val="Sraopastraipa"/>
              <w:spacing w:before="0" w:after="0" w:line="276" w:lineRule="auto"/>
              <w:jc w:val="both"/>
              <w:rPr>
                <w:szCs w:val="24"/>
              </w:rPr>
            </w:pPr>
          </w:p>
          <w:p w14:paraId="3D46580D" w14:textId="76EAE1AD" w:rsidR="002C651B" w:rsidRPr="00967A97" w:rsidRDefault="002C651B" w:rsidP="002C651B">
            <w:pPr>
              <w:spacing w:line="276" w:lineRule="auto"/>
              <w:ind w:firstLine="602"/>
              <w:jc w:val="both"/>
              <w:rPr>
                <w:szCs w:val="24"/>
              </w:rPr>
            </w:pPr>
            <w:r w:rsidRPr="00967A97">
              <w:rPr>
                <w:szCs w:val="24"/>
              </w:rPr>
              <w:t>Skaičiuojant tarpmiestinės kelionės Lietuvoje išlaidų fiksuotąjį vieneto įkainį, remiantis 2021 m. statistiniais duomenimis</w:t>
            </w:r>
            <w:r w:rsidRPr="002C651B">
              <w:rPr>
                <w:rStyle w:val="Puslapioinaosnuoroda"/>
              </w:rPr>
              <w:footnoteReference w:id="20"/>
            </w:r>
            <w:r w:rsidRPr="002C651B">
              <w:t xml:space="preserve">, </w:t>
            </w:r>
            <w:r w:rsidRPr="00967A97">
              <w:rPr>
                <w:szCs w:val="24"/>
              </w:rPr>
              <w:t xml:space="preserve">buvo įvertinta, kokia dalis kelionių buvo vykdoma geležinkelio </w:t>
            </w:r>
            <w:r w:rsidRPr="00025C20">
              <w:rPr>
                <w:szCs w:val="24"/>
              </w:rPr>
              <w:t>transportu ir kokia dalis – kelių transportu (autobusais): traukiniais buvo pervežta 2,</w:t>
            </w:r>
            <w:r w:rsidR="002B4222" w:rsidRPr="00025C20">
              <w:rPr>
                <w:szCs w:val="24"/>
              </w:rPr>
              <w:t xml:space="preserve">38 </w:t>
            </w:r>
            <w:r w:rsidRPr="00025C20">
              <w:rPr>
                <w:szCs w:val="24"/>
              </w:rPr>
              <w:t>proc. keleivių, tuo tarpu autobusais – 97,</w:t>
            </w:r>
            <w:r w:rsidR="002B4222" w:rsidRPr="00025C20">
              <w:rPr>
                <w:szCs w:val="24"/>
              </w:rPr>
              <w:t>6</w:t>
            </w:r>
            <w:r w:rsidRPr="00025C20">
              <w:rPr>
                <w:szCs w:val="24"/>
              </w:rPr>
              <w:t xml:space="preserve">2 proc. keleivių (5 priedas). Gautas santykis buvo pritaikytas 1 km kelionės fiksuotojo vieneto įkainio apskaičiavimui </w:t>
            </w:r>
            <w:r w:rsidRPr="00967A97">
              <w:rPr>
                <w:szCs w:val="24"/>
              </w:rPr>
              <w:t>(1 lentelė):</w:t>
            </w:r>
          </w:p>
          <w:p w14:paraId="4EACCF80" w14:textId="77777777" w:rsidR="002C651B" w:rsidRPr="00967A97" w:rsidRDefault="002C651B" w:rsidP="002C651B">
            <w:pPr>
              <w:spacing w:line="276" w:lineRule="auto"/>
              <w:ind w:firstLine="602"/>
              <w:jc w:val="both"/>
              <w:rPr>
                <w:szCs w:val="24"/>
                <w:lang w:val="pl-PL"/>
              </w:rPr>
            </w:pPr>
            <w:r w:rsidRPr="00967A97">
              <w:rPr>
                <w:b/>
                <w:bCs/>
                <w:szCs w:val="24"/>
              </w:rPr>
              <w:t xml:space="preserve">FĮ </w:t>
            </w:r>
            <w:r w:rsidRPr="00967A97">
              <w:rPr>
                <w:b/>
                <w:bCs/>
                <w:szCs w:val="24"/>
                <w:lang w:val="pl-PL"/>
              </w:rPr>
              <w:t>=</w:t>
            </w:r>
            <w:r w:rsidRPr="00967A97">
              <w:rPr>
                <w:szCs w:val="24"/>
                <w:lang w:val="pl-PL"/>
              </w:rPr>
              <w:t xml:space="preserve"> (</w:t>
            </w:r>
            <w:r w:rsidRPr="00967A97">
              <w:rPr>
                <w:szCs w:val="24"/>
              </w:rPr>
              <w:t xml:space="preserve">2,48 proc. x 0,08 Eur)/100 proc. + (97,52 proc. x 0,10 Eur)/100 proc. = </w:t>
            </w:r>
            <w:r w:rsidRPr="00967A97">
              <w:rPr>
                <w:b/>
                <w:bCs/>
                <w:szCs w:val="24"/>
              </w:rPr>
              <w:t>0,10 Eur</w:t>
            </w:r>
          </w:p>
          <w:p w14:paraId="56A1471A" w14:textId="77777777" w:rsidR="002C651B" w:rsidRPr="00967A97" w:rsidRDefault="002C651B" w:rsidP="002C651B">
            <w:pPr>
              <w:spacing w:line="276" w:lineRule="auto"/>
              <w:ind w:firstLine="602"/>
              <w:jc w:val="both"/>
              <w:rPr>
                <w:b/>
                <w:noProof/>
                <w:szCs w:val="24"/>
              </w:rPr>
            </w:pPr>
            <w:r w:rsidRPr="00967A97">
              <w:rPr>
                <w:szCs w:val="24"/>
              </w:rPr>
              <w:t xml:space="preserve"> </w:t>
            </w:r>
            <w:r w:rsidRPr="00967A97">
              <w:rPr>
                <w:b/>
                <w:noProof/>
                <w:szCs w:val="24"/>
              </w:rPr>
              <w:t>1 lentelė. Vieno asmens 1 km tarpmiestinės kelionės Lietuvoje fiksuotasis vieneto įkainis, Eur</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6992"/>
            </w:tblGrid>
            <w:tr w:rsidR="002C651B" w:rsidRPr="000F3EB8" w14:paraId="00318C23" w14:textId="77777777">
              <w:trPr>
                <w:trHeight w:val="394"/>
                <w:jc w:val="center"/>
              </w:trPr>
              <w:tc>
                <w:tcPr>
                  <w:tcW w:w="2171" w:type="dxa"/>
                  <w:shd w:val="clear" w:color="auto" w:fill="00C1C9"/>
                  <w:vAlign w:val="center"/>
                </w:tcPr>
                <w:p w14:paraId="043195FA" w14:textId="77777777" w:rsidR="002C651B" w:rsidRPr="000F3EB8" w:rsidRDefault="002C651B" w:rsidP="002C651B">
                  <w:pPr>
                    <w:spacing w:before="0" w:after="0" w:line="240" w:lineRule="auto"/>
                    <w:jc w:val="center"/>
                    <w:rPr>
                      <w:rFonts w:eastAsia="Times New Roman"/>
                      <w:b/>
                      <w:bCs/>
                      <w:color w:val="FFFFFF" w:themeColor="background1"/>
                      <w:szCs w:val="24"/>
                      <w:lang w:eastAsia="lt-LT"/>
                    </w:rPr>
                  </w:pPr>
                  <w:r w:rsidRPr="000F3EB8">
                    <w:rPr>
                      <w:rFonts w:eastAsia="Times New Roman"/>
                      <w:b/>
                      <w:bCs/>
                      <w:color w:val="FFFFFF" w:themeColor="background1"/>
                      <w:szCs w:val="24"/>
                      <w:lang w:eastAsia="lt-LT"/>
                    </w:rPr>
                    <w:t>PVM* taikymas</w:t>
                  </w:r>
                </w:p>
              </w:tc>
              <w:tc>
                <w:tcPr>
                  <w:tcW w:w="6992" w:type="dxa"/>
                  <w:shd w:val="clear" w:color="auto" w:fill="00C1C9"/>
                  <w:vAlign w:val="center"/>
                </w:tcPr>
                <w:p w14:paraId="7D535003" w14:textId="77777777" w:rsidR="002C651B" w:rsidRPr="000F3EB8" w:rsidRDefault="002C651B" w:rsidP="002C651B">
                  <w:pPr>
                    <w:spacing w:before="0" w:after="0" w:line="240" w:lineRule="auto"/>
                    <w:jc w:val="center"/>
                    <w:rPr>
                      <w:rFonts w:eastAsia="Times New Roman"/>
                      <w:b/>
                      <w:bCs/>
                      <w:color w:val="FFFFFF" w:themeColor="background1"/>
                      <w:szCs w:val="24"/>
                      <w:lang w:eastAsia="lt-LT"/>
                    </w:rPr>
                  </w:pPr>
                  <w:r w:rsidRPr="000F3EB8">
                    <w:rPr>
                      <w:rFonts w:eastAsia="Times New Roman"/>
                      <w:b/>
                      <w:bCs/>
                      <w:color w:val="FFFFFF" w:themeColor="background1"/>
                      <w:szCs w:val="24"/>
                      <w:lang w:eastAsia="lt-LT"/>
                    </w:rPr>
                    <w:t>Nustatytas fiksuotasis vieneto įkainis, Eur</w:t>
                  </w:r>
                </w:p>
              </w:tc>
            </w:tr>
            <w:tr w:rsidR="002C651B" w:rsidRPr="005155AA" w14:paraId="33FBD443" w14:textId="77777777">
              <w:trPr>
                <w:trHeight w:val="254"/>
                <w:jc w:val="center"/>
              </w:trPr>
              <w:tc>
                <w:tcPr>
                  <w:tcW w:w="2171" w:type="dxa"/>
                  <w:vAlign w:val="center"/>
                </w:tcPr>
                <w:p w14:paraId="07D9D6BC" w14:textId="77777777" w:rsidR="002C651B" w:rsidRPr="000F3EB8" w:rsidRDefault="002C651B" w:rsidP="002C651B">
                  <w:pPr>
                    <w:spacing w:before="0" w:after="0" w:line="240" w:lineRule="auto"/>
                    <w:jc w:val="center"/>
                    <w:rPr>
                      <w:rFonts w:eastAsia="Times New Roman"/>
                      <w:bCs/>
                      <w:szCs w:val="24"/>
                      <w:lang w:eastAsia="lt-LT"/>
                    </w:rPr>
                  </w:pPr>
                  <w:r w:rsidRPr="000F3EB8">
                    <w:rPr>
                      <w:rFonts w:eastAsia="Times New Roman"/>
                      <w:bCs/>
                      <w:szCs w:val="24"/>
                      <w:lang w:eastAsia="lt-LT"/>
                    </w:rPr>
                    <w:t xml:space="preserve">be PVM </w:t>
                  </w:r>
                </w:p>
              </w:tc>
              <w:tc>
                <w:tcPr>
                  <w:tcW w:w="6992" w:type="dxa"/>
                  <w:shd w:val="clear" w:color="auto" w:fill="auto"/>
                  <w:noWrap/>
                  <w:vAlign w:val="center"/>
                </w:tcPr>
                <w:p w14:paraId="4B0FB0BB" w14:textId="77777777" w:rsidR="002C651B" w:rsidRPr="002C651B" w:rsidRDefault="002C651B" w:rsidP="002C651B">
                  <w:pPr>
                    <w:spacing w:before="0" w:after="0" w:line="240" w:lineRule="auto"/>
                    <w:jc w:val="center"/>
                    <w:rPr>
                      <w:rFonts w:eastAsia="Times New Roman"/>
                      <w:bCs/>
                      <w:szCs w:val="24"/>
                      <w:lang w:eastAsia="lt-LT"/>
                    </w:rPr>
                  </w:pPr>
                  <w:r w:rsidRPr="002C651B">
                    <w:rPr>
                      <w:rFonts w:eastAsia="Times New Roman"/>
                      <w:bCs/>
                      <w:szCs w:val="24"/>
                      <w:lang w:eastAsia="lt-LT"/>
                    </w:rPr>
                    <w:t>0,09</w:t>
                  </w:r>
                </w:p>
              </w:tc>
            </w:tr>
            <w:tr w:rsidR="002C651B" w:rsidRPr="005155AA" w14:paraId="68BBD4E6" w14:textId="77777777">
              <w:trPr>
                <w:trHeight w:val="254"/>
                <w:jc w:val="center"/>
              </w:trPr>
              <w:tc>
                <w:tcPr>
                  <w:tcW w:w="2171" w:type="dxa"/>
                  <w:vAlign w:val="center"/>
                </w:tcPr>
                <w:p w14:paraId="5F0ACCD4" w14:textId="77777777" w:rsidR="002C651B" w:rsidRPr="000F3EB8" w:rsidRDefault="002C651B" w:rsidP="002C651B">
                  <w:pPr>
                    <w:spacing w:before="0" w:after="0" w:line="240" w:lineRule="auto"/>
                    <w:jc w:val="center"/>
                    <w:rPr>
                      <w:rFonts w:eastAsia="Times New Roman"/>
                      <w:bCs/>
                      <w:szCs w:val="24"/>
                      <w:lang w:eastAsia="lt-LT"/>
                    </w:rPr>
                  </w:pPr>
                  <w:r w:rsidRPr="000F3EB8">
                    <w:rPr>
                      <w:rFonts w:eastAsia="Times New Roman"/>
                      <w:bCs/>
                      <w:szCs w:val="24"/>
                      <w:lang w:eastAsia="lt-LT"/>
                    </w:rPr>
                    <w:t>su PVM</w:t>
                  </w:r>
                </w:p>
              </w:tc>
              <w:tc>
                <w:tcPr>
                  <w:tcW w:w="6992" w:type="dxa"/>
                  <w:shd w:val="clear" w:color="auto" w:fill="auto"/>
                  <w:noWrap/>
                  <w:vAlign w:val="center"/>
                </w:tcPr>
                <w:p w14:paraId="3C60CD96" w14:textId="77777777" w:rsidR="002C651B" w:rsidRPr="002C651B" w:rsidRDefault="002C651B" w:rsidP="002C651B">
                  <w:pPr>
                    <w:spacing w:before="0" w:after="0" w:line="240" w:lineRule="auto"/>
                    <w:jc w:val="center"/>
                    <w:rPr>
                      <w:rFonts w:eastAsia="Times New Roman"/>
                      <w:bCs/>
                      <w:szCs w:val="24"/>
                      <w:lang w:eastAsia="lt-LT"/>
                    </w:rPr>
                  </w:pPr>
                  <w:r w:rsidRPr="002C651B">
                    <w:rPr>
                      <w:rFonts w:eastAsia="Times New Roman"/>
                      <w:bCs/>
                      <w:szCs w:val="24"/>
                      <w:lang w:eastAsia="lt-LT"/>
                    </w:rPr>
                    <w:t>0,10</w:t>
                  </w:r>
                </w:p>
              </w:tc>
            </w:tr>
          </w:tbl>
          <w:p w14:paraId="08E35A7E" w14:textId="77777777" w:rsidR="002C651B" w:rsidRDefault="002C651B" w:rsidP="002C651B">
            <w:pPr>
              <w:spacing w:line="276" w:lineRule="auto"/>
              <w:ind w:firstLine="602"/>
              <w:jc w:val="both"/>
            </w:pPr>
            <w:r w:rsidRPr="000F3EB8">
              <w:rPr>
                <w:i/>
                <w:iCs/>
                <w:sz w:val="20"/>
                <w:szCs w:val="20"/>
              </w:rPr>
              <w:t>*Atsižvelgiant į</w:t>
            </w:r>
            <w:r>
              <w:t xml:space="preserve"> </w:t>
            </w:r>
            <w:r w:rsidRPr="000F3EB8">
              <w:rPr>
                <w:i/>
                <w:iCs/>
                <w:sz w:val="20"/>
                <w:szCs w:val="20"/>
              </w:rPr>
              <w:t>2002</w:t>
            </w:r>
            <w:r>
              <w:rPr>
                <w:i/>
                <w:iCs/>
                <w:sz w:val="20"/>
                <w:szCs w:val="20"/>
              </w:rPr>
              <w:t>-03-05</w:t>
            </w:r>
            <w:r w:rsidRPr="000F3EB8">
              <w:rPr>
                <w:i/>
                <w:iCs/>
                <w:sz w:val="20"/>
                <w:szCs w:val="20"/>
              </w:rPr>
              <w:t xml:space="preserve"> </w:t>
            </w:r>
            <w:r>
              <w:rPr>
                <w:i/>
                <w:iCs/>
                <w:sz w:val="20"/>
                <w:szCs w:val="20"/>
              </w:rPr>
              <w:t>LR</w:t>
            </w:r>
            <w:r w:rsidRPr="000F3EB8">
              <w:rPr>
                <w:i/>
                <w:iCs/>
                <w:sz w:val="20"/>
                <w:szCs w:val="20"/>
              </w:rPr>
              <w:t xml:space="preserve"> </w:t>
            </w:r>
            <w:r>
              <w:rPr>
                <w:i/>
                <w:iCs/>
                <w:sz w:val="20"/>
                <w:szCs w:val="20"/>
              </w:rPr>
              <w:t>P</w:t>
            </w:r>
            <w:r w:rsidRPr="000F3EB8">
              <w:rPr>
                <w:i/>
                <w:iCs/>
                <w:sz w:val="20"/>
                <w:szCs w:val="20"/>
              </w:rPr>
              <w:t xml:space="preserve">ridėtinės vertės mokesčio įstatymo Nr. IX-751 </w:t>
            </w:r>
            <w:r>
              <w:rPr>
                <w:i/>
                <w:iCs/>
                <w:sz w:val="20"/>
                <w:szCs w:val="20"/>
              </w:rPr>
              <w:t>(g</w:t>
            </w:r>
            <w:r w:rsidRPr="000F3EB8">
              <w:rPr>
                <w:i/>
                <w:iCs/>
                <w:sz w:val="20"/>
                <w:szCs w:val="20"/>
              </w:rPr>
              <w:t>aliojanti suvestinė redakcija nuo 2022-10-01) 19 str</w:t>
            </w:r>
            <w:r>
              <w:rPr>
                <w:i/>
                <w:iCs/>
                <w:sz w:val="20"/>
                <w:szCs w:val="20"/>
              </w:rPr>
              <w:t>.</w:t>
            </w:r>
            <w:r w:rsidRPr="000F3EB8">
              <w:rPr>
                <w:i/>
                <w:iCs/>
                <w:sz w:val="20"/>
                <w:szCs w:val="20"/>
              </w:rPr>
              <w:t xml:space="preserve"> 3 p. 4 d</w:t>
            </w:r>
            <w:r>
              <w:rPr>
                <w:i/>
                <w:iCs/>
                <w:sz w:val="20"/>
                <w:szCs w:val="20"/>
              </w:rPr>
              <w:t>. taikomas l</w:t>
            </w:r>
            <w:r w:rsidRPr="000F3EB8">
              <w:rPr>
                <w:i/>
                <w:iCs/>
                <w:sz w:val="20"/>
                <w:szCs w:val="20"/>
              </w:rPr>
              <w:t>engvatinis 9 procentų PVM tarifas</w:t>
            </w:r>
            <w:r>
              <w:rPr>
                <w:i/>
                <w:iCs/>
                <w:sz w:val="20"/>
                <w:szCs w:val="20"/>
              </w:rPr>
              <w:t>.</w:t>
            </w:r>
          </w:p>
          <w:p w14:paraId="15134C92" w14:textId="77777777" w:rsidR="002C651B" w:rsidRPr="00025C20" w:rsidRDefault="002C651B" w:rsidP="002C651B">
            <w:pPr>
              <w:spacing w:before="0" w:after="0" w:line="276" w:lineRule="auto"/>
              <w:ind w:firstLine="602"/>
              <w:jc w:val="both"/>
              <w:rPr>
                <w:szCs w:val="24"/>
              </w:rPr>
            </w:pPr>
            <w:r w:rsidRPr="00967A97">
              <w:rPr>
                <w:szCs w:val="24"/>
              </w:rPr>
              <w:t>Tarpmiestinės kelionės išlaidų Lietuvoje fiksuotasis vieneto įkainis taikomas atsižvelgiant į nuvažiuotų kilometrų skaičių. Išlaidų, apmokamų taikant kelionių išlaidų Lietuvoje fiksuotojo vieneto įkainį, suma apskaičiuojama fiksuotojo įkainio dydį padauginus iš nuvažiuotų kilometrų skaičiaus. Nuvažiuotų kilometrų skaičius (kelionės atstumas pirmyn ir atgal) gali būti nustatomas šiais būdais:</w:t>
            </w:r>
          </w:p>
          <w:p w14:paraId="206D4ABE" w14:textId="2A3273BC" w:rsidR="002C651B" w:rsidRPr="00025C20" w:rsidRDefault="002C651B" w:rsidP="002C651B">
            <w:pPr>
              <w:pStyle w:val="Sraopastraipa"/>
              <w:numPr>
                <w:ilvl w:val="0"/>
                <w:numId w:val="21"/>
              </w:numPr>
              <w:spacing w:before="0" w:after="0" w:line="276" w:lineRule="auto"/>
              <w:jc w:val="both"/>
              <w:rPr>
                <w:szCs w:val="24"/>
              </w:rPr>
            </w:pPr>
            <w:r w:rsidRPr="00025C20">
              <w:rPr>
                <w:szCs w:val="24"/>
              </w:rPr>
              <w:t>remiantis Atstumų lentele</w:t>
            </w:r>
            <w:r w:rsidR="002B1795" w:rsidRPr="00025C20">
              <w:rPr>
                <w:szCs w:val="24"/>
              </w:rPr>
              <w:t xml:space="preserve"> (1 priedas)</w:t>
            </w:r>
            <w:r w:rsidRPr="00025C20">
              <w:rPr>
                <w:szCs w:val="24"/>
              </w:rPr>
              <w:t>;</w:t>
            </w:r>
          </w:p>
          <w:p w14:paraId="277EA8EE" w14:textId="1BD91C5D" w:rsidR="00CA58D7" w:rsidRPr="004B39D8" w:rsidRDefault="002C651B" w:rsidP="002C651B">
            <w:pPr>
              <w:pStyle w:val="Sraopastraipa"/>
              <w:numPr>
                <w:ilvl w:val="0"/>
                <w:numId w:val="21"/>
              </w:numPr>
              <w:spacing w:before="0" w:line="276" w:lineRule="auto"/>
              <w:jc w:val="both"/>
              <w:rPr>
                <w:szCs w:val="24"/>
              </w:rPr>
            </w:pPr>
            <w:r w:rsidRPr="00025C20">
              <w:rPr>
                <w:szCs w:val="24"/>
              </w:rPr>
              <w:t xml:space="preserve">kai neįmanoma nustatyti atstumo pagal 1 punkte </w:t>
            </w:r>
            <w:r w:rsidRPr="00967A97">
              <w:rPr>
                <w:szCs w:val="24"/>
              </w:rPr>
              <w:t xml:space="preserve">nurodytą Atstumų lentelę (pvz., jeigu Atstumų lentelėje nenurodytas reikiamas miestas ar miestelis, nuvažiuotų kilometrų skaičius nustatomas naudojant internete viešai skelbiamas atstumų skaičiuokles, pavyzdžiui </w:t>
            </w:r>
            <w:hyperlink r:id="rId15" w:history="1">
              <w:r w:rsidRPr="00967A97">
                <w:rPr>
                  <w:rStyle w:val="Hipersaitas"/>
                  <w:szCs w:val="24"/>
                </w:rPr>
                <w:t>www.maps.lt</w:t>
              </w:r>
            </w:hyperlink>
            <w:r w:rsidRPr="00967A97">
              <w:rPr>
                <w:szCs w:val="24"/>
              </w:rPr>
              <w:t xml:space="preserve"> arba </w:t>
            </w:r>
            <w:hyperlink r:id="rId16" w:history="1">
              <w:r w:rsidRPr="00967A97">
                <w:rPr>
                  <w:rStyle w:val="Hipersaitas"/>
                  <w:szCs w:val="24"/>
                </w:rPr>
                <w:t>https://maps.google.lt</w:t>
              </w:r>
            </w:hyperlink>
            <w:r w:rsidRPr="00967A97">
              <w:rPr>
                <w:rStyle w:val="Hipersaitas"/>
                <w:szCs w:val="24"/>
              </w:rPr>
              <w:t xml:space="preserve"> </w:t>
            </w:r>
            <w:r w:rsidRPr="00967A97">
              <w:rPr>
                <w:rStyle w:val="Hipersaitas"/>
                <w:color w:val="auto"/>
                <w:szCs w:val="24"/>
                <w:u w:val="none"/>
              </w:rPr>
              <w:t xml:space="preserve">ir kitos internetinės svetainės, kuriose galima </w:t>
            </w:r>
            <w:r w:rsidRPr="00967A97">
              <w:rPr>
                <w:rStyle w:val="Hipersaitas"/>
                <w:color w:val="auto"/>
                <w:szCs w:val="24"/>
                <w:u w:val="none"/>
              </w:rPr>
              <w:lastRenderedPageBreak/>
              <w:t>apskaičiuoti atstumą tarp miestų (tuo atveju, jeigu skaičiuoklė pateikia skirtingus atstumus, pasirenkamas trumpiausias maršrutas).</w:t>
            </w:r>
          </w:p>
        </w:tc>
      </w:tr>
    </w:tbl>
    <w:p w14:paraId="5D4B28B7" w14:textId="77777777" w:rsidR="003E2292" w:rsidRPr="00D62DD8" w:rsidRDefault="003E2292" w:rsidP="003E2292">
      <w:pPr>
        <w:pStyle w:val="Point0"/>
      </w:pPr>
    </w:p>
    <w:p w14:paraId="2765DD9B" w14:textId="28F06C9D" w:rsidR="003E2292" w:rsidRDefault="003E2292" w:rsidP="00CA58D7">
      <w:pPr>
        <w:pStyle w:val="Sraopastraipa"/>
        <w:numPr>
          <w:ilvl w:val="0"/>
          <w:numId w:val="20"/>
        </w:numPr>
        <w:ind w:hanging="720"/>
      </w:pPr>
      <w:r>
        <w:t>Paaiškinkite, kaip užtikrinote, kad į fiksuotojo vieneto įkainio, fiksuotosios sumos ar fiksuotosios normos skaičiavimą buvo įtrauktos tik tinkamos finansuoti išlaidos.</w:t>
      </w:r>
    </w:p>
    <w:tbl>
      <w:tblPr>
        <w:tblStyle w:val="Lentelstinklelis"/>
        <w:tblW w:w="0" w:type="auto"/>
        <w:tblInd w:w="0" w:type="dxa"/>
        <w:tblLook w:val="04A0" w:firstRow="1" w:lastRow="0" w:firstColumn="1" w:lastColumn="0" w:noHBand="0" w:noVBand="1"/>
      </w:tblPr>
      <w:tblGrid>
        <w:gridCol w:w="9628"/>
      </w:tblGrid>
      <w:tr w:rsidR="00CA58D7" w:rsidRPr="004B39D8" w14:paraId="29FCB252" w14:textId="77777777" w:rsidTr="00CA58D7">
        <w:tc>
          <w:tcPr>
            <w:tcW w:w="9628" w:type="dxa"/>
          </w:tcPr>
          <w:p w14:paraId="25F3CC8F" w14:textId="77777777" w:rsidR="002C651B" w:rsidRPr="00967A97" w:rsidRDefault="002C651B" w:rsidP="002C651B">
            <w:pPr>
              <w:spacing w:before="0" w:after="0" w:line="276" w:lineRule="auto"/>
              <w:ind w:firstLine="744"/>
              <w:jc w:val="both"/>
              <w:rPr>
                <w:szCs w:val="24"/>
              </w:rPr>
            </w:pPr>
            <w:r w:rsidRPr="00967A97">
              <w:rPr>
                <w:szCs w:val="24"/>
              </w:rPr>
              <w:t>Nustatant fiksuotąjį vieneto įkainį remtasi einamųjų metų duomenimis – reguliaraus susisiekimo maršrutais vykdomų autobusų bei traukinių paslaugų kainomis, galiojusiomis tyrimo atlikimo metu. Į fiksuotojo vieneto įkainio apskaičiavimą įtraukti tik tinkami duomenys, nes tyrimo metu atlikti visi būtini veiksmai:</w:t>
            </w:r>
          </w:p>
          <w:p w14:paraId="14FB4957" w14:textId="77777777" w:rsidR="002C651B" w:rsidRPr="00967A97" w:rsidRDefault="002C651B" w:rsidP="002C651B">
            <w:pPr>
              <w:pStyle w:val="Sraopastraipa"/>
              <w:numPr>
                <w:ilvl w:val="0"/>
                <w:numId w:val="23"/>
              </w:numPr>
              <w:spacing w:before="0" w:after="0" w:line="276" w:lineRule="auto"/>
              <w:ind w:left="743"/>
              <w:jc w:val="both"/>
              <w:rPr>
                <w:szCs w:val="24"/>
              </w:rPr>
            </w:pPr>
            <w:r w:rsidRPr="00967A97">
              <w:rPr>
                <w:szCs w:val="24"/>
              </w:rPr>
              <w:t>į skaičiavimus įtraukti duomenys apie bilietų kainas rinkti tik darbo dieną vykdomais maršrutais, įtraukiant skirtingomis kainomis tą pačią dieną vykdomus maršrutus;</w:t>
            </w:r>
          </w:p>
          <w:p w14:paraId="07395BB6" w14:textId="77777777" w:rsidR="002C651B" w:rsidRPr="00967A97" w:rsidRDefault="002C651B" w:rsidP="002C651B">
            <w:pPr>
              <w:pStyle w:val="Sraopastraipa"/>
              <w:numPr>
                <w:ilvl w:val="0"/>
                <w:numId w:val="23"/>
              </w:numPr>
              <w:spacing w:before="0" w:after="0" w:line="276" w:lineRule="auto"/>
              <w:ind w:left="743"/>
              <w:jc w:val="both"/>
              <w:rPr>
                <w:szCs w:val="24"/>
              </w:rPr>
            </w:pPr>
            <w:r w:rsidRPr="00967A97">
              <w:rPr>
                <w:szCs w:val="24"/>
              </w:rPr>
              <w:t>eliminuotos bilietų kainos už kelionę, kuri vykdoma nakties metu ir skaičiuojama kaip papildoma (+1) diena;</w:t>
            </w:r>
          </w:p>
          <w:p w14:paraId="5B4610BB" w14:textId="3E800512" w:rsidR="00CA58D7" w:rsidRPr="004B39D8" w:rsidRDefault="002C651B" w:rsidP="002C651B">
            <w:pPr>
              <w:spacing w:line="276" w:lineRule="auto"/>
              <w:ind w:firstLine="744"/>
              <w:jc w:val="both"/>
              <w:rPr>
                <w:szCs w:val="24"/>
              </w:rPr>
            </w:pPr>
            <w:r w:rsidRPr="00967A97">
              <w:rPr>
                <w:szCs w:val="24"/>
              </w:rPr>
              <w:t>Kadangi duomenys gali būti patikrinami, todėl laikomi patikimais bei tinkamais naudoti skaičiavimams nustatant fiksuotąjį vieneto įkainį.</w:t>
            </w:r>
          </w:p>
        </w:tc>
      </w:tr>
    </w:tbl>
    <w:p w14:paraId="2AC03C91" w14:textId="77777777" w:rsidR="003E2292" w:rsidRPr="00D62DD8" w:rsidRDefault="003E2292" w:rsidP="003E2292">
      <w:pPr>
        <w:pStyle w:val="Point0"/>
      </w:pPr>
      <w:r>
        <w:t>5.</w:t>
      </w:r>
      <w:r>
        <w:tab/>
        <w:t>Audito institucijos (-ų) atliktas skaičiavimo metodų ir sumų įvertinimas ir duomenų tikrinimo, kokybės, rinkimo ir saugojimo užtikrinimo tvarka.</w:t>
      </w:r>
    </w:p>
    <w:tbl>
      <w:tblPr>
        <w:tblStyle w:val="Lentelstinklelis"/>
        <w:tblW w:w="0" w:type="auto"/>
        <w:tblInd w:w="0" w:type="dxa"/>
        <w:tblLook w:val="04A0" w:firstRow="1" w:lastRow="0" w:firstColumn="1" w:lastColumn="0" w:noHBand="0" w:noVBand="1"/>
      </w:tblPr>
      <w:tblGrid>
        <w:gridCol w:w="9628"/>
      </w:tblGrid>
      <w:tr w:rsidR="003E2292" w:rsidRPr="00D62DD8" w14:paraId="59597FD5" w14:textId="77777777">
        <w:tc>
          <w:tcPr>
            <w:tcW w:w="9855" w:type="dxa"/>
          </w:tcPr>
          <w:p w14:paraId="3DE05A18" w14:textId="77777777" w:rsidR="00D712F2" w:rsidRDefault="00D712F2" w:rsidP="00D712F2">
            <w:pPr>
              <w:ind w:firstLine="851"/>
              <w:rPr>
                <w:b/>
              </w:rPr>
            </w:pPr>
            <w:r>
              <w:rPr>
                <w:b/>
              </w:rPr>
              <w:t>Bendras supaprastintai apmokamų išlaidų (toliau - SIA) tyrimo vertinimas: TEIGIAMAS</w:t>
            </w:r>
          </w:p>
          <w:p w14:paraId="62ED1139" w14:textId="77777777" w:rsidR="00D712F2" w:rsidRDefault="00D712F2" w:rsidP="00D712F2">
            <w:pPr>
              <w:ind w:firstLine="851"/>
            </w:pPr>
            <w:r>
              <w:t>Kelionių išlaidų Lietuvoje fiksuotojo vieneto įkainio finansavimas buvo nustatytas pagal 94 straipsnio 2 dalį, remiantis sąžiningu, teisingu ir patikrinamu apskaičiavimo metodu, pagrįstu šiuo būdu: kita objektyvia informacija (viešai internete skelbiama tarpmiestinio viešojo transporto  paslaugas Lietuvoje teikiančių įmonių informacija).</w:t>
            </w:r>
          </w:p>
          <w:p w14:paraId="3BBAB4FD" w14:textId="77777777" w:rsidR="00D712F2" w:rsidRDefault="00D712F2" w:rsidP="00D712F2">
            <w:pPr>
              <w:ind w:firstLine="851"/>
            </w:pPr>
            <w:r>
              <w:t>Remdamasi SIA nustatymo tyrimo vertinimu, Audito institucija gali patvirtinti, kad siūloma struktūra atitinka norminius reikalavimus, visų pirma:</w:t>
            </w:r>
          </w:p>
          <w:p w14:paraId="04BE1C5D" w14:textId="77777777" w:rsidR="00D712F2" w:rsidRDefault="00D712F2" w:rsidP="00D712F2">
            <w:pPr>
              <w:ind w:firstLine="851"/>
            </w:pPr>
            <w:r>
              <w:t>a)</w:t>
            </w:r>
            <w:r>
              <w:tab/>
              <w:t>apskaičiavimo metodas yra sąžiningas, teisingas ir patikrinamas;</w:t>
            </w:r>
          </w:p>
          <w:p w14:paraId="0C52D615" w14:textId="77777777" w:rsidR="00D712F2" w:rsidRDefault="00D712F2" w:rsidP="00D712F2">
            <w:pPr>
              <w:ind w:firstLine="851"/>
            </w:pPr>
            <w:r>
              <w:t>b)</w:t>
            </w:r>
            <w:r>
              <w:tab/>
              <w:t>naudojami duomenys yra pagrįsti kita objektyvia informacija. Naudoti duomenys įvertinti kaip patikimi ir susiję su veiksmų tipu;</w:t>
            </w:r>
          </w:p>
          <w:p w14:paraId="60EBA33E" w14:textId="77777777" w:rsidR="00D712F2" w:rsidRDefault="00D712F2" w:rsidP="00D712F2">
            <w:pPr>
              <w:ind w:firstLine="851"/>
            </w:pPr>
            <w:r>
              <w:lastRenderedPageBreak/>
              <w:t>c)</w:t>
            </w:r>
            <w:r>
              <w:tab/>
              <w:t>išlaidų kategorijos ir rūšys, į kurias atsižvelgiama nustatant SIA, atitinka atitinkamas nacionalines ir ES tinkamumo finansuoti taisykles, visų pirma nustatytas Bendrųjų nuostatų reglamento III skyriaus 64 ir 67 straipsniuose;</w:t>
            </w:r>
          </w:p>
          <w:p w14:paraId="4AE26388" w14:textId="77777777" w:rsidR="00D712F2" w:rsidRDefault="00D712F2" w:rsidP="00D712F2">
            <w:pPr>
              <w:ind w:firstLine="851"/>
            </w:pPr>
            <w:r>
              <w:t>d)</w:t>
            </w:r>
            <w:r>
              <w:tab/>
              <w:t>remiantis turima informacija apie fiksuotojo vieneto įkainio struktūrą, nėra rizikos, kad tos pačios išlaidos bus dvigubai finansuojamos (aptariama SIA nepadengia visų veiksmo išlaidų, papildomos išlaidos, kompensuotos kaip realios išlaidos ir naudojant kitas SIA, nesidubliuoja arba nepadengia tų pačių išlaidų);</w:t>
            </w:r>
          </w:p>
          <w:p w14:paraId="6A11225C" w14:textId="77777777" w:rsidR="00D712F2" w:rsidRDefault="00D712F2" w:rsidP="00D712F2">
            <w:pPr>
              <w:ind w:firstLine="851"/>
            </w:pPr>
            <w:r>
              <w:t>e)</w:t>
            </w:r>
            <w:r>
              <w:tab/>
              <w:t>nustatytos supaprastinto išlaidų apmokėjimo  sumos už matavimo vienetą atitinka padarytas prielaidas ir duomenis, naudojamus nustatant sumas;</w:t>
            </w:r>
          </w:p>
          <w:p w14:paraId="2E6007FA" w14:textId="77777777" w:rsidR="00D712F2" w:rsidRDefault="00D712F2" w:rsidP="00D712F2">
            <w:pPr>
              <w:ind w:firstLine="851"/>
            </w:pPr>
            <w:r>
              <w:t>f)</w:t>
            </w:r>
            <w:r>
              <w:tab/>
              <w:t xml:space="preserve">koregavimo metodo aprašyme pateikiama pakankamai informacijos apie jo taikymo sąlygas ir laiką, sąlygos yra aiškios ir išmatuojamos, o metodas laikomas tinkamu.  </w:t>
            </w:r>
          </w:p>
          <w:p w14:paraId="351ED285" w14:textId="77777777" w:rsidR="00D712F2" w:rsidRDefault="00D712F2" w:rsidP="00D712F2">
            <w:pPr>
              <w:ind w:firstLine="851"/>
            </w:pPr>
            <w:r>
              <w:t>Kalbant apie priemones, kuriomis užtikrinama duomenų patikra, kokybė, rinkimas ir saugojimas, planuojama naudoti atitinkamus patvirtinamuosius dokumentus ir sistemą, siekiant patvirtinti, kad pasiektas tarpinis vienetų skaičius ir duomenų saugojimas.</w:t>
            </w:r>
          </w:p>
          <w:p w14:paraId="2BE05CEB" w14:textId="75C352E7" w:rsidR="003E2292" w:rsidRPr="00D62DD8" w:rsidRDefault="00D712F2" w:rsidP="00D712F2">
            <w:pPr>
              <w:ind w:firstLine="851"/>
            </w:pPr>
            <w:r>
              <w:t>Šis vertinimas apima visus atitinkamus elementus, išvardytus Komisijos audito tarnybų kontrolinio sąrašo SIA 1 skirsnyje.</w:t>
            </w:r>
          </w:p>
        </w:tc>
      </w:tr>
    </w:tbl>
    <w:p w14:paraId="5BA674FB" w14:textId="77777777" w:rsidR="00B95202" w:rsidRDefault="00B95202"/>
    <w:sectPr w:rsidR="00B952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B888C" w14:textId="77777777" w:rsidR="00847E39" w:rsidRDefault="00847E39" w:rsidP="003E2292">
      <w:pPr>
        <w:spacing w:before="0" w:after="0" w:line="240" w:lineRule="auto"/>
      </w:pPr>
      <w:r>
        <w:separator/>
      </w:r>
    </w:p>
  </w:endnote>
  <w:endnote w:type="continuationSeparator" w:id="0">
    <w:p w14:paraId="701F70B2" w14:textId="77777777" w:rsidR="00847E39" w:rsidRDefault="00847E39"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5171"/>
      <w:gridCol w:w="2116"/>
      <w:gridCol w:w="1821"/>
      <w:gridCol w:w="303"/>
      <w:gridCol w:w="2162"/>
      <w:gridCol w:w="1282"/>
      <w:gridCol w:w="1716"/>
    </w:tblGrid>
    <w:tr w:rsidR="006F3BB0" w:rsidRPr="00D94637" w14:paraId="42471333" w14:textId="77777777">
      <w:trPr>
        <w:jc w:val="center"/>
      </w:trPr>
      <w:tc>
        <w:tcPr>
          <w:tcW w:w="5000" w:type="pct"/>
          <w:gridSpan w:val="7"/>
          <w:shd w:val="clear" w:color="auto" w:fill="auto"/>
          <w:tcMar>
            <w:top w:w="57" w:type="dxa"/>
          </w:tcMar>
        </w:tcPr>
        <w:p w14:paraId="28077CAF" w14:textId="77777777" w:rsidR="006F3BB0" w:rsidRPr="00D94637" w:rsidRDefault="006F3BB0">
          <w:pPr>
            <w:pStyle w:val="FooterText"/>
            <w:pBdr>
              <w:top w:val="single" w:sz="4" w:space="1" w:color="auto"/>
            </w:pBdr>
            <w:spacing w:before="200"/>
            <w:rPr>
              <w:sz w:val="2"/>
              <w:szCs w:val="2"/>
            </w:rPr>
          </w:pPr>
        </w:p>
      </w:tc>
    </w:tr>
    <w:tr w:rsidR="006F3BB0" w:rsidRPr="00B310DC" w14:paraId="1F354864" w14:textId="77777777">
      <w:trPr>
        <w:jc w:val="center"/>
      </w:trPr>
      <w:tc>
        <w:tcPr>
          <w:tcW w:w="2500" w:type="pct"/>
          <w:gridSpan w:val="2"/>
          <w:shd w:val="clear" w:color="auto" w:fill="auto"/>
          <w:tcMar>
            <w:top w:w="0" w:type="dxa"/>
          </w:tcMar>
        </w:tcPr>
        <w:p w14:paraId="3BB86C43" w14:textId="77777777" w:rsidR="006F3BB0" w:rsidRPr="00AD7BF2" w:rsidRDefault="006F3BB0">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6F3BB0" w:rsidRPr="00AD7BF2" w:rsidRDefault="006F3BB0">
          <w:pPr>
            <w:pStyle w:val="FooterText"/>
            <w:jc w:val="center"/>
          </w:pPr>
        </w:p>
      </w:tc>
      <w:tc>
        <w:tcPr>
          <w:tcW w:w="1286" w:type="pct"/>
          <w:gridSpan w:val="3"/>
          <w:shd w:val="clear" w:color="auto" w:fill="auto"/>
          <w:tcMar>
            <w:top w:w="0" w:type="dxa"/>
          </w:tcMar>
        </w:tcPr>
        <w:p w14:paraId="74E2979E" w14:textId="77777777" w:rsidR="006F3BB0" w:rsidRPr="002511D8" w:rsidRDefault="006F3BB0">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33DF7917" w14:textId="77777777" w:rsidR="006F3BB0" w:rsidRPr="00B310DC" w:rsidRDefault="006F3BB0">
          <w:pPr>
            <w:pStyle w:val="FooterText"/>
            <w:jc w:val="right"/>
          </w:pPr>
          <w:r>
            <w:fldChar w:fldCharType="begin"/>
          </w:r>
          <w:r>
            <w:instrText xml:space="preserve"> PAGE  \* MERGEFORMAT </w:instrText>
          </w:r>
          <w:r>
            <w:fldChar w:fldCharType="separate"/>
          </w:r>
          <w:r w:rsidR="00D712F2">
            <w:rPr>
              <w:noProof/>
            </w:rPr>
            <w:t>25</w:t>
          </w:r>
          <w:r>
            <w:fldChar w:fldCharType="end"/>
          </w:r>
        </w:p>
      </w:tc>
    </w:tr>
    <w:tr w:rsidR="006F3BB0" w:rsidRPr="00D94637" w14:paraId="05DF1F51" w14:textId="77777777">
      <w:trPr>
        <w:jc w:val="center"/>
      </w:trPr>
      <w:tc>
        <w:tcPr>
          <w:tcW w:w="1774" w:type="pct"/>
          <w:shd w:val="clear" w:color="auto" w:fill="auto"/>
        </w:tcPr>
        <w:p w14:paraId="5A26E06B" w14:textId="77777777" w:rsidR="006F3BB0" w:rsidRPr="00AD7BF2" w:rsidRDefault="006F3BB0">
          <w:pPr>
            <w:pStyle w:val="FooterText"/>
            <w:spacing w:before="40"/>
          </w:pPr>
          <w:r>
            <w:t>V PRIEDAS</w:t>
          </w:r>
        </w:p>
      </w:tc>
      <w:tc>
        <w:tcPr>
          <w:tcW w:w="1455" w:type="pct"/>
          <w:gridSpan w:val="3"/>
          <w:shd w:val="clear" w:color="auto" w:fill="auto"/>
        </w:tcPr>
        <w:p w14:paraId="207C5CA3" w14:textId="77777777" w:rsidR="006F3BB0" w:rsidRPr="00AD7BF2" w:rsidRDefault="006F3BB0">
          <w:pPr>
            <w:pStyle w:val="FooterText"/>
            <w:spacing w:before="40"/>
            <w:jc w:val="center"/>
          </w:pPr>
          <w:r>
            <w:t>ECOMP.2</w:t>
          </w:r>
        </w:p>
      </w:tc>
      <w:tc>
        <w:tcPr>
          <w:tcW w:w="742" w:type="pct"/>
          <w:shd w:val="clear" w:color="auto" w:fill="auto"/>
        </w:tcPr>
        <w:p w14:paraId="5DFAA50A" w14:textId="77777777" w:rsidR="006F3BB0" w:rsidRPr="00D94637" w:rsidRDefault="006F3BB0">
          <w:pPr>
            <w:pStyle w:val="FooterText"/>
            <w:jc w:val="center"/>
            <w:rPr>
              <w:b/>
              <w:position w:val="-4"/>
              <w:sz w:val="36"/>
            </w:rPr>
          </w:pPr>
        </w:p>
      </w:tc>
      <w:tc>
        <w:tcPr>
          <w:tcW w:w="1029" w:type="pct"/>
          <w:gridSpan w:val="2"/>
          <w:shd w:val="clear" w:color="auto" w:fill="auto"/>
        </w:tcPr>
        <w:p w14:paraId="739A69F0" w14:textId="77777777" w:rsidR="006F3BB0" w:rsidRPr="000310C2" w:rsidRDefault="006F3BB0">
          <w:pPr>
            <w:pStyle w:val="FooterText"/>
            <w:jc w:val="right"/>
            <w:rPr>
              <w:spacing w:val="-20"/>
              <w:sz w:val="16"/>
            </w:rPr>
          </w:pPr>
          <w:r>
            <w:rPr>
              <w:b/>
              <w:spacing w:val="-20"/>
              <w:position w:val="-4"/>
              <w:sz w:val="36"/>
            </w:rPr>
            <w:t>LT</w:t>
          </w:r>
        </w:p>
      </w:tc>
    </w:tr>
  </w:tbl>
  <w:p w14:paraId="5BC1151B" w14:textId="77777777" w:rsidR="006F3BB0" w:rsidRPr="00704A6B" w:rsidRDefault="006F3BB0">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86E60" w14:textId="77777777" w:rsidR="00847E39" w:rsidRDefault="00847E39" w:rsidP="003E2292">
      <w:pPr>
        <w:spacing w:before="0" w:after="0" w:line="240" w:lineRule="auto"/>
      </w:pPr>
      <w:r>
        <w:separator/>
      </w:r>
    </w:p>
  </w:footnote>
  <w:footnote w:type="continuationSeparator" w:id="0">
    <w:p w14:paraId="4F7E2AE2" w14:textId="77777777" w:rsidR="00847E39" w:rsidRDefault="00847E39" w:rsidP="003E2292">
      <w:pPr>
        <w:spacing w:before="0" w:after="0" w:line="240" w:lineRule="auto"/>
      </w:pPr>
      <w:r>
        <w:continuationSeparator/>
      </w:r>
    </w:p>
  </w:footnote>
  <w:footnote w:id="1">
    <w:p w14:paraId="24132791" w14:textId="77777777" w:rsidR="006F3BB0" w:rsidRPr="00910A8B" w:rsidRDefault="006F3BB0" w:rsidP="00145DDB">
      <w:pPr>
        <w:pStyle w:val="Puslapioinaostekstas"/>
        <w:rPr>
          <w:sz w:val="20"/>
        </w:rPr>
      </w:pPr>
      <w:r w:rsidRPr="00910A8B">
        <w:rPr>
          <w:rStyle w:val="Puslapioinaosnuoroda"/>
          <w:sz w:val="20"/>
        </w:rPr>
        <w:footnoteRef/>
      </w:r>
      <w:r w:rsidRPr="00910A8B">
        <w:rPr>
          <w:sz w:val="20"/>
        </w:rPr>
        <w:tab/>
        <w:t>Tai skirstymo pagal intervencinių priemonių srities matmenį kodas, pateikimas BNR I priedo 1 lentelėje ir EJRŽAF reglamento IV priede.</w:t>
      </w:r>
    </w:p>
  </w:footnote>
  <w:footnote w:id="2">
    <w:p w14:paraId="62EA4D6B" w14:textId="77777777" w:rsidR="006F3BB0" w:rsidRPr="00D62DD8" w:rsidRDefault="006F3BB0" w:rsidP="003E2292">
      <w:pPr>
        <w:pStyle w:val="Puslapioinaostekstas"/>
        <w:rPr>
          <w:szCs w:val="24"/>
        </w:rPr>
      </w:pPr>
      <w:r w:rsidRPr="00910A8B">
        <w:rPr>
          <w:rStyle w:val="Puslapioinaosnuoroda"/>
          <w:sz w:val="20"/>
        </w:rPr>
        <w:footnoteRef/>
      </w:r>
      <w:r w:rsidRPr="00910A8B">
        <w:rPr>
          <w:sz w:val="20"/>
        </w:rPr>
        <w:tab/>
        <w:t>Tai bendro rodiklio, jei taikytina, kodas.</w:t>
      </w:r>
    </w:p>
  </w:footnote>
  <w:footnote w:id="3">
    <w:p w14:paraId="2DAFD4C1" w14:textId="09B9EB44" w:rsidR="006F3BB0" w:rsidRPr="009752B2" w:rsidRDefault="006F3BB0" w:rsidP="002C651B">
      <w:pPr>
        <w:pStyle w:val="Puslapioinaostekstas"/>
        <w:ind w:left="0" w:hanging="11"/>
        <w:jc w:val="both"/>
        <w:rPr>
          <w:bCs/>
          <w:sz w:val="20"/>
        </w:rPr>
      </w:pPr>
      <w:r w:rsidRPr="009752B2">
        <w:rPr>
          <w:rStyle w:val="Puslapioinaosnuoroda"/>
          <w:sz w:val="20"/>
        </w:rPr>
        <w:footnoteRef/>
      </w:r>
      <w:r>
        <w:rPr>
          <w:sz w:val="20"/>
        </w:rPr>
        <w:t xml:space="preserve"> </w:t>
      </w:r>
      <w:r w:rsidRPr="009752B2">
        <w:rPr>
          <w:sz w:val="20"/>
        </w:rPr>
        <w:t>Numatoma veiksmų atrankos pradžios data ir numatoma jų užbaigimo galutinė data (nuoroda – 63 straipsnio 5 dalis).</w:t>
      </w:r>
    </w:p>
  </w:footnote>
  <w:footnote w:id="4">
    <w:p w14:paraId="5D9771F2" w14:textId="42A6E180" w:rsidR="00415452" w:rsidRPr="00415452" w:rsidRDefault="00415452">
      <w:pPr>
        <w:pStyle w:val="Puslapioinaostekstas"/>
        <w:rPr>
          <w:sz w:val="20"/>
        </w:rPr>
      </w:pPr>
      <w:ins w:id="120" w:author="Alina Kvietkauskienė" w:date="2024-11-13T11:33:00Z" w16du:dateUtc="2024-11-13T09:33:00Z">
        <w:r w:rsidRPr="00415452">
          <w:rPr>
            <w:rStyle w:val="Puslapioinaosnuoroda"/>
            <w:sz w:val="20"/>
          </w:rPr>
          <w:footnoteRef/>
        </w:r>
        <w:r w:rsidRPr="00415452">
          <w:rPr>
            <w:sz w:val="20"/>
          </w:rPr>
          <w:t xml:space="preserve"> </w:t>
        </w:r>
      </w:ins>
      <w:ins w:id="121" w:author="Alina Kvietkauskienė" w:date="2024-11-13T11:34:00Z" w16du:dateUtc="2024-11-13T09:34:00Z">
        <w:r w:rsidRPr="00415452">
          <w:rPr>
            <w:sz w:val="20"/>
          </w:rPr>
          <w:t>Moksliniai tyrimai ir eksperimentinė plėtra</w:t>
        </w:r>
      </w:ins>
    </w:p>
  </w:footnote>
  <w:footnote w:id="5">
    <w:p w14:paraId="1F10FFEF" w14:textId="2ACD4CB9" w:rsidR="00DC7684" w:rsidRDefault="00DC7684">
      <w:pPr>
        <w:pStyle w:val="Puslapioinaostekstas"/>
      </w:pPr>
      <w:ins w:id="124" w:author="Aušra Ugenskienė" w:date="2024-11-13T15:51:00Z" w16du:dateUtc="2024-11-13T13:51:00Z">
        <w:r>
          <w:rPr>
            <w:rStyle w:val="Puslapioinaosnuoroda"/>
          </w:rPr>
          <w:footnoteRef/>
        </w:r>
        <w:r>
          <w:t xml:space="preserve"> </w:t>
        </w:r>
        <w:r w:rsidRPr="00B74367">
          <w:rPr>
            <w:sz w:val="20"/>
          </w:rPr>
          <w:t>Laboratorijoje patikrinta technologija</w:t>
        </w:r>
      </w:ins>
    </w:p>
  </w:footnote>
  <w:footnote w:id="6">
    <w:p w14:paraId="423A5210" w14:textId="77777777" w:rsidR="00B71E9D" w:rsidRPr="00315F55" w:rsidRDefault="00B71E9D" w:rsidP="00B71E9D">
      <w:pPr>
        <w:pStyle w:val="Puslapioinaostekstas"/>
        <w:jc w:val="both"/>
        <w:rPr>
          <w:color w:val="425FEE"/>
          <w:sz w:val="20"/>
        </w:rPr>
      </w:pPr>
      <w:r w:rsidRPr="00315F55">
        <w:rPr>
          <w:rStyle w:val="Puslapioinaosnuoroda"/>
          <w:sz w:val="20"/>
        </w:rPr>
        <w:footnoteRef/>
      </w:r>
      <w:r w:rsidRPr="00315F55">
        <w:rPr>
          <w:sz w:val="20"/>
        </w:rPr>
        <w:t xml:space="preserve"> Lietuvos Respublikos užimtumo įstatymas. Šaltinis: </w:t>
      </w:r>
      <w:r w:rsidRPr="00315F55">
        <w:rPr>
          <w:color w:val="425FEE"/>
          <w:sz w:val="20"/>
        </w:rPr>
        <w:t>https://www.e-tar.lt/portal/lt/legalActEditions/422c8b5042b811e6a8ae9e1795984391</w:t>
      </w:r>
    </w:p>
  </w:footnote>
  <w:footnote w:id="7">
    <w:p w14:paraId="667E304E" w14:textId="0F1CDEA7" w:rsidR="000E2BB2" w:rsidRPr="000E2BB2" w:rsidRDefault="000E2BB2">
      <w:pPr>
        <w:pStyle w:val="Puslapioinaostekstas"/>
        <w:rPr>
          <w:sz w:val="20"/>
        </w:rPr>
      </w:pPr>
      <w:ins w:id="140" w:author="Alina Kvietkauskienė" w:date="2024-10-10T08:29:00Z" w16du:dateUtc="2024-10-10T05:29:00Z">
        <w:r w:rsidRPr="000E2BB2">
          <w:rPr>
            <w:rStyle w:val="Puslapioinaosnuoroda"/>
            <w:sz w:val="20"/>
          </w:rPr>
          <w:footnoteRef/>
        </w:r>
        <w:r w:rsidRPr="000E2BB2">
          <w:rPr>
            <w:sz w:val="20"/>
          </w:rPr>
          <w:t xml:space="preserve"> Kūrybinės ir kultūrinės industrijos.</w:t>
        </w:r>
      </w:ins>
    </w:p>
  </w:footnote>
  <w:footnote w:id="8">
    <w:p w14:paraId="554849E4" w14:textId="642A49E3" w:rsidR="00415452" w:rsidRPr="00415452" w:rsidRDefault="00415452">
      <w:pPr>
        <w:pStyle w:val="Puslapioinaostekstas"/>
        <w:rPr>
          <w:sz w:val="20"/>
          <w:rPrChange w:id="165" w:author="Alina Kvietkauskienė" w:date="2024-11-13T11:43:00Z" w16du:dateUtc="2024-11-13T09:43:00Z">
            <w:rPr/>
          </w:rPrChange>
        </w:rPr>
      </w:pPr>
      <w:ins w:id="166" w:author="Alina Kvietkauskienė" w:date="2024-11-13T11:43:00Z" w16du:dateUtc="2024-11-13T09:43:00Z">
        <w:r w:rsidRPr="00415452">
          <w:rPr>
            <w:rStyle w:val="Puslapioinaosnuoroda"/>
            <w:sz w:val="20"/>
            <w:rPrChange w:id="167" w:author="Alina Kvietkauskienė" w:date="2024-11-13T11:43:00Z" w16du:dateUtc="2024-11-13T09:43:00Z">
              <w:rPr>
                <w:rStyle w:val="Puslapioinaosnuoroda"/>
              </w:rPr>
            </w:rPrChange>
          </w:rPr>
          <w:footnoteRef/>
        </w:r>
        <w:r w:rsidRPr="00415452">
          <w:rPr>
            <w:sz w:val="20"/>
            <w:rPrChange w:id="168" w:author="Alina Kvietkauskienė" w:date="2024-11-13T11:43:00Z" w16du:dateUtc="2024-11-13T09:43:00Z">
              <w:rPr/>
            </w:rPrChange>
          </w:rPr>
          <w:t xml:space="preserve"> Funkcinė zona.</w:t>
        </w:r>
      </w:ins>
    </w:p>
  </w:footnote>
  <w:footnote w:id="9">
    <w:p w14:paraId="2961B2FC" w14:textId="21578E0C" w:rsidR="006F3BB0" w:rsidRPr="002C651B" w:rsidRDefault="006F3BB0" w:rsidP="00B30859">
      <w:pPr>
        <w:pStyle w:val="Puslapioinaostekstas"/>
        <w:ind w:left="142" w:hanging="153"/>
        <w:jc w:val="both"/>
        <w:rPr>
          <w:sz w:val="20"/>
        </w:rPr>
      </w:pPr>
      <w:r w:rsidRPr="002C651B">
        <w:rPr>
          <w:rStyle w:val="Puslapioinaosnuoroda"/>
          <w:sz w:val="20"/>
        </w:rPr>
        <w:footnoteRef/>
      </w:r>
      <w:r w:rsidRPr="002C651B">
        <w:rPr>
          <w:sz w:val="20"/>
        </w:rPr>
        <w:t xml:space="preserve"> Sąvokos </w:t>
      </w:r>
      <w:r w:rsidRPr="00315F55">
        <w:rPr>
          <w:sz w:val="20"/>
        </w:rPr>
        <w:t>apibrėžtos Lietuvos Respublikos finansų ministro 2022 m. birželio 22 d. įsakymo Nr. 1K-237 „Dėl 2021–2027 metų Europos Sąjungos fondų investicijų programos ir ekonomikos gaivinimo ir atsparumo didinimo plano „Naujos kartos Lietuva“ įgyvendinimo“ Projektų administravimo ir finansavimo taisyklių 1 skyriuje. 3.30</w:t>
      </w:r>
      <w:r w:rsidRPr="00315F55">
        <w:rPr>
          <w:sz w:val="20"/>
          <w:vertAlign w:val="superscript"/>
        </w:rPr>
        <w:t xml:space="preserve">1 </w:t>
      </w:r>
      <w:r w:rsidRPr="00315F55">
        <w:rPr>
          <w:sz w:val="20"/>
        </w:rPr>
        <w:t>ir 3.30  papunkčiuose.</w:t>
      </w:r>
    </w:p>
  </w:footnote>
  <w:footnote w:id="10">
    <w:p w14:paraId="006D1A27" w14:textId="2823845B" w:rsidR="00C52F78" w:rsidRPr="00100CDD" w:rsidRDefault="00C52F78" w:rsidP="00C52F78">
      <w:pPr>
        <w:pStyle w:val="Puslapioinaostekstas"/>
        <w:ind w:left="142" w:hanging="153"/>
      </w:pPr>
      <w:r w:rsidRPr="009932F1">
        <w:rPr>
          <w:rStyle w:val="Puslapioinaosnuoroda"/>
          <w:sz w:val="20"/>
        </w:rPr>
        <w:footnoteRef/>
      </w:r>
      <w:r w:rsidRPr="009932F1">
        <w:rPr>
          <w:sz w:val="20"/>
        </w:rPr>
        <w:t xml:space="preserve"> </w:t>
      </w:r>
      <w:r w:rsidRPr="00F121AC">
        <w:rPr>
          <w:sz w:val="20"/>
        </w:rPr>
        <w:t>Tinkam</w:t>
      </w:r>
      <w:r>
        <w:rPr>
          <w:sz w:val="20"/>
        </w:rPr>
        <w:t>umo</w:t>
      </w:r>
      <w:r w:rsidRPr="00F121AC">
        <w:rPr>
          <w:sz w:val="20"/>
        </w:rPr>
        <w:t xml:space="preserve"> finans</w:t>
      </w:r>
      <w:r>
        <w:rPr>
          <w:sz w:val="20"/>
        </w:rPr>
        <w:t>uoti</w:t>
      </w:r>
      <w:r w:rsidRPr="00F121AC">
        <w:rPr>
          <w:sz w:val="20"/>
        </w:rPr>
        <w:t xml:space="preserve"> laikotarpi</w:t>
      </w:r>
      <w:r w:rsidRPr="00100CDD">
        <w:rPr>
          <w:sz w:val="20"/>
        </w:rPr>
        <w:t>s.</w:t>
      </w:r>
    </w:p>
  </w:footnote>
  <w:footnote w:id="11">
    <w:p w14:paraId="4D81B3B3" w14:textId="1424FCD5" w:rsidR="006F3BB0" w:rsidRPr="009752B2" w:rsidRDefault="006F3BB0" w:rsidP="006356C5">
      <w:pPr>
        <w:pStyle w:val="Puslapioinaostekstas"/>
        <w:ind w:left="142" w:hanging="153"/>
        <w:jc w:val="both"/>
        <w:rPr>
          <w:bCs/>
          <w:sz w:val="20"/>
        </w:rPr>
      </w:pPr>
      <w:r w:rsidRPr="00B95358">
        <w:rPr>
          <w:rStyle w:val="Puslapioinaosnuoroda"/>
          <w:sz w:val="20"/>
        </w:rPr>
        <w:footnoteRef/>
      </w:r>
      <w:r w:rsidRPr="00B95358">
        <w:rPr>
          <w:sz w:val="20"/>
        </w:rPr>
        <w:t xml:space="preserve"> </w:t>
      </w:r>
      <w:r w:rsidRPr="009752B2">
        <w:rPr>
          <w:sz w:val="20"/>
        </w:rPr>
        <w:t>Veiksmų, apimančių kelis supaprastinto išlaidų apmokėjimo būdus, skirtingus projektus ar vienas po kito einančius veiksmo etapus, atveju reikia užpildyti 3–11 laukelius kiekvienam rodikliui, kurį pasiekus išlaidos yra atlyginamos.</w:t>
      </w:r>
    </w:p>
  </w:footnote>
  <w:footnote w:id="12">
    <w:p w14:paraId="7829A36A" w14:textId="49A5E18E" w:rsidR="006F3BB0" w:rsidRDefault="006F3BB0">
      <w:pPr>
        <w:pStyle w:val="Puslapioinaostekstas"/>
      </w:pPr>
      <w:r w:rsidRPr="00B95358">
        <w:rPr>
          <w:rStyle w:val="Puslapioinaosnuoroda"/>
          <w:sz w:val="20"/>
        </w:rPr>
        <w:footnoteRef/>
      </w:r>
      <w:r>
        <w:t xml:space="preserve"> </w:t>
      </w:r>
      <w:r w:rsidRPr="0076279A">
        <w:rPr>
          <w:sz w:val="20"/>
        </w:rPr>
        <w:t>Atstumas  nustatomas įvedant miesto / miestelio pavadinimą, bet ne adresą.</w:t>
      </w:r>
    </w:p>
  </w:footnote>
  <w:footnote w:id="13">
    <w:p w14:paraId="3D6B5260" w14:textId="755E091E" w:rsidR="006F3BB0" w:rsidRPr="00846F22" w:rsidRDefault="006F3BB0" w:rsidP="007866D6">
      <w:pPr>
        <w:pStyle w:val="Puslapioinaostekstas"/>
        <w:ind w:left="142" w:hanging="153"/>
        <w:jc w:val="both"/>
        <w:rPr>
          <w:bCs/>
          <w:sz w:val="20"/>
        </w:rPr>
      </w:pPr>
      <w:r w:rsidRPr="0098413A">
        <w:rPr>
          <w:rStyle w:val="Puslapioinaosnuoroda"/>
          <w:sz w:val="20"/>
        </w:rPr>
        <w:footnoteRef/>
      </w:r>
      <w:r>
        <w:t xml:space="preserve"> </w:t>
      </w:r>
      <w:r w:rsidRPr="00846F22">
        <w:rPr>
          <w:sz w:val="20"/>
        </w:rPr>
        <w:t>Jei taikytina, nurodykite koregavimo dažnumą ir laiką ir pateikite aiškią nuorodą į konkretų rodiklį (įskaitant saitą į interneto svetainę, kurioje šis rodiklis paskelbtas, jei taikytina).</w:t>
      </w:r>
    </w:p>
  </w:footnote>
  <w:footnote w:id="14">
    <w:p w14:paraId="2AF55EA0" w14:textId="77777777" w:rsidR="006F3BB0" w:rsidRPr="00EC0340" w:rsidRDefault="006F3BB0">
      <w:pPr>
        <w:pStyle w:val="Puslapioinaostekstas"/>
        <w:ind w:left="142" w:hanging="142"/>
        <w:jc w:val="both"/>
        <w:rPr>
          <w:sz w:val="20"/>
        </w:rPr>
      </w:pPr>
      <w:r w:rsidRPr="001B31A0">
        <w:rPr>
          <w:rStyle w:val="Puslapioinaosnuoroda"/>
          <w:sz w:val="20"/>
        </w:rPr>
        <w:footnoteRef/>
      </w:r>
      <w:r w:rsidRPr="001B31A0">
        <w:rPr>
          <w:sz w:val="20"/>
        </w:rPr>
        <w:t xml:space="preserve"> </w:t>
      </w:r>
      <w:r w:rsidRPr="00EC0340">
        <w:rPr>
          <w:sz w:val="20"/>
        </w:rPr>
        <w:t xml:space="preserve">Šaltinis: </w:t>
      </w:r>
      <w:hyperlink r:id="rId1" w:history="1">
        <w:r w:rsidRPr="00EC0340">
          <w:rPr>
            <w:rStyle w:val="Hipersaitas"/>
            <w:sz w:val="20"/>
          </w:rPr>
          <w:t>https://www.e-tar.lt/portal/lt/legalAct/TAR.ED68997709F5</w:t>
        </w:r>
      </w:hyperlink>
    </w:p>
  </w:footnote>
  <w:footnote w:id="15">
    <w:p w14:paraId="3B0B72E4" w14:textId="77777777" w:rsidR="006F3BB0" w:rsidRPr="00CD306C" w:rsidRDefault="006F3BB0" w:rsidP="002C651B">
      <w:pPr>
        <w:spacing w:line="240" w:lineRule="auto"/>
        <w:ind w:left="142" w:hanging="142"/>
        <w:jc w:val="both"/>
        <w:rPr>
          <w:sz w:val="20"/>
          <w:szCs w:val="20"/>
        </w:rPr>
      </w:pPr>
      <w:r w:rsidRPr="00347803">
        <w:rPr>
          <w:rStyle w:val="Puslapioinaosnuoroda"/>
          <w:sz w:val="20"/>
          <w:szCs w:val="20"/>
        </w:rPr>
        <w:footnoteRef/>
      </w:r>
      <w:r w:rsidRPr="00347803">
        <w:rPr>
          <w:sz w:val="20"/>
          <w:szCs w:val="20"/>
        </w:rPr>
        <w:t xml:space="preserve"> </w:t>
      </w:r>
      <w:hyperlink r:id="rId2" w:anchor="/" w:history="1">
        <w:r w:rsidRPr="00EF49D2">
          <w:rPr>
            <w:rStyle w:val="Hipersaitas"/>
            <w:sz w:val="20"/>
          </w:rPr>
          <w:t>https://osp.stat.gov.lt/statistiniu-rodikliu-analize?id=3381&amp;status=A#/</w:t>
        </w:r>
      </w:hyperlink>
      <w:r w:rsidRPr="001845F8">
        <w:rPr>
          <w:rStyle w:val="Hipersaitas"/>
          <w:sz w:val="20"/>
        </w:rPr>
        <w:t>.</w:t>
      </w:r>
      <w:r w:rsidRPr="001845F8">
        <w:rPr>
          <w:sz w:val="20"/>
        </w:rPr>
        <w:t xml:space="preserve"> Parinktys: Ūkis ir finansai (makroekonomika)/ Kainų indeksai, pokyčiai ir kainos</w:t>
      </w:r>
      <w:r w:rsidRPr="00B049BF">
        <w:rPr>
          <w:sz w:val="20"/>
        </w:rPr>
        <w:t xml:space="preserve">/ Vartotojų kainų indeksai (VKI), kainų pokyčiai, svoriai, vidutinės kainos / Vartotojų kainų indeksai/ Vartotojų kainų indeksai (2015 m. – 100). </w:t>
      </w:r>
    </w:p>
  </w:footnote>
  <w:footnote w:id="16">
    <w:p w14:paraId="1033D2AE" w14:textId="040AD288" w:rsidR="006F3BB0" w:rsidRPr="00CF3369" w:rsidRDefault="006F3BB0" w:rsidP="00CF3369">
      <w:pPr>
        <w:pStyle w:val="Puslapioinaostekstas"/>
        <w:tabs>
          <w:tab w:val="left" w:pos="3119"/>
        </w:tabs>
        <w:ind w:left="142" w:hanging="153"/>
        <w:jc w:val="both"/>
        <w:rPr>
          <w:color w:val="4472C4" w:themeColor="accent1"/>
          <w:sz w:val="20"/>
        </w:rPr>
      </w:pPr>
      <w:r w:rsidRPr="00100CDD">
        <w:rPr>
          <w:rStyle w:val="Puslapioinaosnuoroda"/>
          <w:sz w:val="20"/>
        </w:rPr>
        <w:footnoteRef/>
      </w:r>
      <w:r w:rsidRPr="00100CDD">
        <w:rPr>
          <w:b/>
        </w:rPr>
        <w:t xml:space="preserve"> </w:t>
      </w:r>
      <w:r w:rsidRPr="00100CDD">
        <w:rPr>
          <w:sz w:val="20"/>
        </w:rPr>
        <w:t xml:space="preserve">Vadovaujantis Lietuvos Respublikos finansų ministro 2022 m. birželio 22 d. įsakymu Nr. 1K-237 „Dėl 2021-2027 metų Europos Sąjungos fondų investicijų programos ir Ekonomikos gaivinimo ir atsparumo didinimo plano "Naujos kartos Lietuva" įgyvendinimo“ teikiama veiklos ataskaita, kurios viena iš dalių yra mokėjimo prašymas. Šaltinis: </w:t>
      </w:r>
      <w:hyperlink r:id="rId3" w:history="1">
        <w:r w:rsidRPr="00CF3369">
          <w:rPr>
            <w:rStyle w:val="Hipersaitas"/>
            <w:sz w:val="20"/>
          </w:rPr>
          <w:t>1K-237 Dėl 2021-2027 metų Europos Sąjungos fondų investicijų programos ir Ekonomikos gaivinimo ir atspar... (e-tar.lt)</w:t>
        </w:r>
      </w:hyperlink>
    </w:p>
  </w:footnote>
  <w:footnote w:id="17">
    <w:p w14:paraId="76D07B54" w14:textId="6BF3E786" w:rsidR="006F3BB0" w:rsidRPr="008922AE" w:rsidRDefault="006F3BB0" w:rsidP="00CA58D7">
      <w:pPr>
        <w:pStyle w:val="Puslapioinaostekstas"/>
        <w:ind w:left="0" w:hanging="11"/>
        <w:jc w:val="both"/>
        <w:rPr>
          <w:color w:val="4472C4" w:themeColor="accent1"/>
        </w:rPr>
      </w:pPr>
      <w:r w:rsidRPr="001B31A0">
        <w:rPr>
          <w:rStyle w:val="Puslapioinaosnuoroda"/>
          <w:sz w:val="20"/>
        </w:rPr>
        <w:footnoteRef/>
      </w:r>
      <w:r w:rsidRPr="001B31A0">
        <w:rPr>
          <w:sz w:val="20"/>
        </w:rPr>
        <w:t xml:space="preserve"> </w:t>
      </w:r>
      <w:r w:rsidRPr="00644E83">
        <w:rPr>
          <w:sz w:val="20"/>
        </w:rPr>
        <w:t>Šaltinis:</w:t>
      </w:r>
      <w:r>
        <w:t xml:space="preserve"> </w:t>
      </w:r>
      <w:hyperlink r:id="rId4" w:history="1">
        <w:r w:rsidRPr="00644E83">
          <w:rPr>
            <w:rStyle w:val="Hipersaitas"/>
            <w:sz w:val="20"/>
          </w:rPr>
          <w:t>https://www.e-tar.lt/portal/lt/legalAct/14e33320f1ed11ec8fa7d02a65c371ad</w:t>
        </w:r>
      </w:hyperlink>
      <w:r>
        <w:t xml:space="preserve"> </w:t>
      </w:r>
    </w:p>
  </w:footnote>
  <w:footnote w:id="18">
    <w:p w14:paraId="043067EE" w14:textId="598C3DD3" w:rsidR="006F3BB0" w:rsidRPr="00FE0681" w:rsidRDefault="006F3BB0" w:rsidP="0062030C">
      <w:pPr>
        <w:pStyle w:val="Puslapioinaostekstas"/>
        <w:ind w:left="0" w:firstLine="0"/>
        <w:rPr>
          <w:sz w:val="20"/>
        </w:rPr>
      </w:pPr>
      <w:r w:rsidRPr="0062030C">
        <w:rPr>
          <w:rStyle w:val="Puslapioinaosnuoroda"/>
          <w:sz w:val="20"/>
        </w:rPr>
        <w:footnoteRef/>
      </w:r>
      <w:r w:rsidRPr="000F4656">
        <w:rPr>
          <w:sz w:val="20"/>
        </w:rPr>
        <w:t>Ar yra kokių nors galimų neigiamų pasekmių remiamų veiksmų kokybei ir, jei taip, kokių priemonių (pvz., k</w:t>
      </w:r>
      <w:r w:rsidRPr="00FE0681">
        <w:rPr>
          <w:sz w:val="20"/>
        </w:rPr>
        <w:t>okybės užtikrinimo) bus imtasi šiai rizikai kompensuoti?</w:t>
      </w:r>
    </w:p>
  </w:footnote>
  <w:footnote w:id="19">
    <w:p w14:paraId="7557F525" w14:textId="77777777" w:rsidR="006F3BB0" w:rsidRPr="007C609C" w:rsidRDefault="006F3BB0" w:rsidP="002C651B">
      <w:pPr>
        <w:pStyle w:val="Puslapioinaostekstas"/>
        <w:rPr>
          <w:sz w:val="20"/>
        </w:rPr>
      </w:pPr>
      <w:r w:rsidRPr="007C609C">
        <w:rPr>
          <w:rStyle w:val="Puslapioinaosnuoroda"/>
          <w:sz w:val="20"/>
        </w:rPr>
        <w:footnoteRef/>
      </w:r>
      <w:r w:rsidRPr="007C609C">
        <w:rPr>
          <w:sz w:val="20"/>
        </w:rPr>
        <w:t xml:space="preserve"> </w:t>
      </w:r>
      <w:r>
        <w:rPr>
          <w:sz w:val="20"/>
        </w:rPr>
        <w:t>I</w:t>
      </w:r>
      <w:r w:rsidRPr="007C609C">
        <w:rPr>
          <w:sz w:val="20"/>
        </w:rPr>
        <w:t>šskyrus Kaunas – Balstogė, nes tai – tarptautinis maršrutas.</w:t>
      </w:r>
    </w:p>
  </w:footnote>
  <w:footnote w:id="20">
    <w:p w14:paraId="4A6479C3" w14:textId="77777777" w:rsidR="006F3BB0" w:rsidRPr="002C651B" w:rsidRDefault="006F3BB0" w:rsidP="002C651B">
      <w:pPr>
        <w:pStyle w:val="Puslapioinaostekstas"/>
        <w:ind w:left="0" w:hanging="11"/>
        <w:jc w:val="both"/>
        <w:rPr>
          <w:sz w:val="20"/>
        </w:rPr>
      </w:pPr>
      <w:r w:rsidRPr="002C651B">
        <w:rPr>
          <w:rStyle w:val="Puslapioinaosnuoroda"/>
          <w:sz w:val="20"/>
        </w:rPr>
        <w:footnoteRef/>
      </w:r>
      <w:r w:rsidRPr="002C651B">
        <w:rPr>
          <w:sz w:val="20"/>
        </w:rPr>
        <w:t xml:space="preserve"> Oficialūs statistiniai duomenys: </w:t>
      </w:r>
    </w:p>
    <w:p w14:paraId="0BA00848" w14:textId="77777777" w:rsidR="006F3BB0" w:rsidRPr="00B95358" w:rsidRDefault="006F3BB0" w:rsidP="002C651B">
      <w:pPr>
        <w:pStyle w:val="Puslapioinaostekstas"/>
        <w:numPr>
          <w:ilvl w:val="0"/>
          <w:numId w:val="30"/>
        </w:numPr>
        <w:ind w:left="142" w:hanging="284"/>
        <w:jc w:val="both"/>
        <w:rPr>
          <w:sz w:val="20"/>
        </w:rPr>
      </w:pPr>
      <w:r w:rsidRPr="00B95358">
        <w:rPr>
          <w:sz w:val="20"/>
        </w:rPr>
        <w:t xml:space="preserve">Transportas ir ryšiai, Bendrieji transporto rodikliai, Keleivių vežimas visų rūšių transportu; </w:t>
      </w:r>
    </w:p>
    <w:p w14:paraId="156A6EDA" w14:textId="77777777" w:rsidR="006F3BB0" w:rsidRPr="00B95358" w:rsidRDefault="006F3BB0" w:rsidP="002C651B">
      <w:pPr>
        <w:pStyle w:val="Puslapioinaostekstas"/>
        <w:numPr>
          <w:ilvl w:val="0"/>
          <w:numId w:val="30"/>
        </w:numPr>
        <w:ind w:left="142" w:hanging="284"/>
        <w:jc w:val="both"/>
        <w:rPr>
          <w:sz w:val="20"/>
        </w:rPr>
      </w:pPr>
      <w:r w:rsidRPr="00B95358">
        <w:rPr>
          <w:sz w:val="20"/>
        </w:rPr>
        <w:t>Transportas ir ryšiai, Kelių transporto rodikliai, Keleivių vežimas kelių transportu;</w:t>
      </w:r>
    </w:p>
    <w:p w14:paraId="2F2B599E" w14:textId="77777777" w:rsidR="006F3BB0" w:rsidRPr="00B95358" w:rsidRDefault="006F3BB0" w:rsidP="002C651B">
      <w:pPr>
        <w:pStyle w:val="Puslapioinaostekstas"/>
        <w:numPr>
          <w:ilvl w:val="0"/>
          <w:numId w:val="30"/>
        </w:numPr>
        <w:ind w:left="142" w:hanging="284"/>
        <w:jc w:val="both"/>
        <w:rPr>
          <w:sz w:val="20"/>
        </w:rPr>
      </w:pPr>
      <w:r w:rsidRPr="00B95358">
        <w:rPr>
          <w:sz w:val="20"/>
        </w:rPr>
        <w:t>Transportas ir ryšiai, Geležinkelių transporto rodikliai, Krovinių ir keleivių vežimo geležinkelių transportu, Keleivių vežimas geležinkelių transportu;</w:t>
      </w:r>
    </w:p>
    <w:p w14:paraId="2D19D39F" w14:textId="2C929499" w:rsidR="006F3BB0" w:rsidRPr="002C651B" w:rsidRDefault="006F3BB0" w:rsidP="002C651B">
      <w:pPr>
        <w:pStyle w:val="Puslapioinaostekstas"/>
        <w:ind w:left="0" w:hanging="11"/>
        <w:jc w:val="both"/>
        <w:rPr>
          <w:sz w:val="20"/>
        </w:rPr>
      </w:pPr>
      <w:r w:rsidRPr="002C651B">
        <w:rPr>
          <w:sz w:val="20"/>
        </w:rPr>
        <w:t xml:space="preserve">Šaltinis: </w:t>
      </w:r>
      <w:hyperlink r:id="rId5" w:anchor="/" w:history="1">
        <w:r w:rsidRPr="00CF6960">
          <w:rPr>
            <w:rStyle w:val="Hipersaitas"/>
            <w:sz w:val="20"/>
          </w:rPr>
          <w:t>https://osp.stat.gov.lt/statistiniu-rodikliu-analize?id=3381&amp;status=A#/</w:t>
        </w:r>
      </w:hyperlink>
      <w:r>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50BA"/>
    <w:multiLevelType w:val="hybridMultilevel"/>
    <w:tmpl w:val="D1C4D4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C62E9B"/>
    <w:multiLevelType w:val="hybridMultilevel"/>
    <w:tmpl w:val="34D4209A"/>
    <w:lvl w:ilvl="0" w:tplc="2BCA2B12">
      <w:start w:val="1"/>
      <w:numFmt w:val="decimal"/>
      <w:lvlText w:val="%1)"/>
      <w:lvlJc w:val="left"/>
      <w:pPr>
        <w:ind w:left="720" w:hanging="360"/>
      </w:pPr>
    </w:lvl>
    <w:lvl w:ilvl="1" w:tplc="AD2888D2">
      <w:start w:val="1"/>
      <w:numFmt w:val="decimal"/>
      <w:lvlText w:val="%2)"/>
      <w:lvlJc w:val="left"/>
      <w:pPr>
        <w:ind w:left="720" w:hanging="360"/>
      </w:pPr>
    </w:lvl>
    <w:lvl w:ilvl="2" w:tplc="5888B64E">
      <w:start w:val="1"/>
      <w:numFmt w:val="decimal"/>
      <w:lvlText w:val="%3)"/>
      <w:lvlJc w:val="left"/>
      <w:pPr>
        <w:ind w:left="720" w:hanging="360"/>
      </w:pPr>
    </w:lvl>
    <w:lvl w:ilvl="3" w:tplc="74B859D2">
      <w:start w:val="1"/>
      <w:numFmt w:val="decimal"/>
      <w:lvlText w:val="%4)"/>
      <w:lvlJc w:val="left"/>
      <w:pPr>
        <w:ind w:left="720" w:hanging="360"/>
      </w:pPr>
    </w:lvl>
    <w:lvl w:ilvl="4" w:tplc="491E82C4">
      <w:start w:val="1"/>
      <w:numFmt w:val="decimal"/>
      <w:lvlText w:val="%5)"/>
      <w:lvlJc w:val="left"/>
      <w:pPr>
        <w:ind w:left="720" w:hanging="360"/>
      </w:pPr>
    </w:lvl>
    <w:lvl w:ilvl="5" w:tplc="198C5144">
      <w:start w:val="1"/>
      <w:numFmt w:val="decimal"/>
      <w:lvlText w:val="%6)"/>
      <w:lvlJc w:val="left"/>
      <w:pPr>
        <w:ind w:left="720" w:hanging="360"/>
      </w:pPr>
    </w:lvl>
    <w:lvl w:ilvl="6" w:tplc="F83EF110">
      <w:start w:val="1"/>
      <w:numFmt w:val="decimal"/>
      <w:lvlText w:val="%7)"/>
      <w:lvlJc w:val="left"/>
      <w:pPr>
        <w:ind w:left="720" w:hanging="360"/>
      </w:pPr>
    </w:lvl>
    <w:lvl w:ilvl="7" w:tplc="A236870E">
      <w:start w:val="1"/>
      <w:numFmt w:val="decimal"/>
      <w:lvlText w:val="%8)"/>
      <w:lvlJc w:val="left"/>
      <w:pPr>
        <w:ind w:left="720" w:hanging="360"/>
      </w:pPr>
    </w:lvl>
    <w:lvl w:ilvl="8" w:tplc="B392806E">
      <w:start w:val="1"/>
      <w:numFmt w:val="decimal"/>
      <w:lvlText w:val="%9)"/>
      <w:lvlJc w:val="left"/>
      <w:pPr>
        <w:ind w:left="720" w:hanging="360"/>
      </w:pPr>
    </w:lvl>
  </w:abstractNum>
  <w:abstractNum w:abstractNumId="2" w15:restartNumberingAfterBreak="0">
    <w:nsid w:val="111621F3"/>
    <w:multiLevelType w:val="hybridMultilevel"/>
    <w:tmpl w:val="19BA55A8"/>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8949FA"/>
    <w:multiLevelType w:val="hybridMultilevel"/>
    <w:tmpl w:val="97A652BC"/>
    <w:lvl w:ilvl="0" w:tplc="0427000F">
      <w:start w:val="1"/>
      <w:numFmt w:val="decimal"/>
      <w:lvlText w:val="%1."/>
      <w:lvlJc w:val="left"/>
      <w:pPr>
        <w:ind w:left="1038" w:hanging="360"/>
      </w:pPr>
    </w:lvl>
    <w:lvl w:ilvl="1" w:tplc="04270019" w:tentative="1">
      <w:start w:val="1"/>
      <w:numFmt w:val="lowerLetter"/>
      <w:lvlText w:val="%2."/>
      <w:lvlJc w:val="left"/>
      <w:pPr>
        <w:ind w:left="1758" w:hanging="360"/>
      </w:pPr>
    </w:lvl>
    <w:lvl w:ilvl="2" w:tplc="0427001B" w:tentative="1">
      <w:start w:val="1"/>
      <w:numFmt w:val="lowerRoman"/>
      <w:lvlText w:val="%3."/>
      <w:lvlJc w:val="right"/>
      <w:pPr>
        <w:ind w:left="2478" w:hanging="180"/>
      </w:pPr>
    </w:lvl>
    <w:lvl w:ilvl="3" w:tplc="0427000F" w:tentative="1">
      <w:start w:val="1"/>
      <w:numFmt w:val="decimal"/>
      <w:lvlText w:val="%4."/>
      <w:lvlJc w:val="left"/>
      <w:pPr>
        <w:ind w:left="3198" w:hanging="360"/>
      </w:pPr>
    </w:lvl>
    <w:lvl w:ilvl="4" w:tplc="04270019" w:tentative="1">
      <w:start w:val="1"/>
      <w:numFmt w:val="lowerLetter"/>
      <w:lvlText w:val="%5."/>
      <w:lvlJc w:val="left"/>
      <w:pPr>
        <w:ind w:left="3918" w:hanging="360"/>
      </w:pPr>
    </w:lvl>
    <w:lvl w:ilvl="5" w:tplc="0427001B" w:tentative="1">
      <w:start w:val="1"/>
      <w:numFmt w:val="lowerRoman"/>
      <w:lvlText w:val="%6."/>
      <w:lvlJc w:val="right"/>
      <w:pPr>
        <w:ind w:left="4638" w:hanging="180"/>
      </w:pPr>
    </w:lvl>
    <w:lvl w:ilvl="6" w:tplc="0427000F" w:tentative="1">
      <w:start w:val="1"/>
      <w:numFmt w:val="decimal"/>
      <w:lvlText w:val="%7."/>
      <w:lvlJc w:val="left"/>
      <w:pPr>
        <w:ind w:left="5358" w:hanging="360"/>
      </w:pPr>
    </w:lvl>
    <w:lvl w:ilvl="7" w:tplc="04270019" w:tentative="1">
      <w:start w:val="1"/>
      <w:numFmt w:val="lowerLetter"/>
      <w:lvlText w:val="%8."/>
      <w:lvlJc w:val="left"/>
      <w:pPr>
        <w:ind w:left="6078" w:hanging="360"/>
      </w:pPr>
    </w:lvl>
    <w:lvl w:ilvl="8" w:tplc="0427001B" w:tentative="1">
      <w:start w:val="1"/>
      <w:numFmt w:val="lowerRoman"/>
      <w:lvlText w:val="%9."/>
      <w:lvlJc w:val="right"/>
      <w:pPr>
        <w:ind w:left="6798" w:hanging="180"/>
      </w:pPr>
    </w:lvl>
  </w:abstractNum>
  <w:abstractNum w:abstractNumId="4" w15:restartNumberingAfterBreak="0">
    <w:nsid w:val="18B16A37"/>
    <w:multiLevelType w:val="hybridMultilevel"/>
    <w:tmpl w:val="0BEA4AB2"/>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923DE5"/>
    <w:multiLevelType w:val="hybridMultilevel"/>
    <w:tmpl w:val="63066176"/>
    <w:lvl w:ilvl="0" w:tplc="1A909100">
      <w:start w:val="1"/>
      <w:numFmt w:val="decimal"/>
      <w:lvlText w:val="%1."/>
      <w:lvlJc w:val="left"/>
      <w:pPr>
        <w:ind w:left="644" w:hanging="360"/>
      </w:pPr>
      <w:rPr>
        <w:rFonts w:asciiTheme="majorBidi" w:hAnsiTheme="majorBidi"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9F33916"/>
    <w:multiLevelType w:val="hybridMultilevel"/>
    <w:tmpl w:val="450AF1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191EA5"/>
    <w:multiLevelType w:val="hybridMultilevel"/>
    <w:tmpl w:val="41CE0994"/>
    <w:lvl w:ilvl="0" w:tplc="89C6E074">
      <w:start w:val="3"/>
      <w:numFmt w:val="decimal"/>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8" w15:restartNumberingAfterBreak="0">
    <w:nsid w:val="1D033D63"/>
    <w:multiLevelType w:val="multilevel"/>
    <w:tmpl w:val="5AD2B83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C249A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D0927"/>
    <w:multiLevelType w:val="hybridMultilevel"/>
    <w:tmpl w:val="DCBA5680"/>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1F9E188E"/>
    <w:multiLevelType w:val="hybridMultilevel"/>
    <w:tmpl w:val="082246D2"/>
    <w:lvl w:ilvl="0" w:tplc="3DEE6084">
      <w:start w:val="1"/>
      <w:numFmt w:val="decimal"/>
      <w:lvlText w:val="%1."/>
      <w:lvlJc w:val="left"/>
      <w:pPr>
        <w:ind w:left="1004" w:hanging="360"/>
      </w:pPr>
      <w:rPr>
        <w:rFonts w:asciiTheme="majorBidi" w:hAnsiTheme="majorBidi"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20CE3E32"/>
    <w:multiLevelType w:val="hybridMultilevel"/>
    <w:tmpl w:val="BFA81FB6"/>
    <w:lvl w:ilvl="0" w:tplc="7CBA50C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5B13A29"/>
    <w:multiLevelType w:val="hybridMultilevel"/>
    <w:tmpl w:val="EAA2CC2C"/>
    <w:lvl w:ilvl="0" w:tplc="5F862CFA">
      <w:start w:val="1"/>
      <w:numFmt w:val="decimal"/>
      <w:lvlText w:val="%1)"/>
      <w:lvlJc w:val="left"/>
      <w:pPr>
        <w:ind w:left="349" w:hanging="360"/>
      </w:pPr>
      <w:rPr>
        <w:rFonts w:hint="default"/>
      </w:rPr>
    </w:lvl>
    <w:lvl w:ilvl="1" w:tplc="04270019" w:tentative="1">
      <w:start w:val="1"/>
      <w:numFmt w:val="lowerLetter"/>
      <w:lvlText w:val="%2."/>
      <w:lvlJc w:val="left"/>
      <w:pPr>
        <w:ind w:left="1069" w:hanging="360"/>
      </w:pPr>
    </w:lvl>
    <w:lvl w:ilvl="2" w:tplc="0427001B" w:tentative="1">
      <w:start w:val="1"/>
      <w:numFmt w:val="lowerRoman"/>
      <w:lvlText w:val="%3."/>
      <w:lvlJc w:val="right"/>
      <w:pPr>
        <w:ind w:left="1789" w:hanging="180"/>
      </w:pPr>
    </w:lvl>
    <w:lvl w:ilvl="3" w:tplc="0427000F" w:tentative="1">
      <w:start w:val="1"/>
      <w:numFmt w:val="decimal"/>
      <w:lvlText w:val="%4."/>
      <w:lvlJc w:val="left"/>
      <w:pPr>
        <w:ind w:left="2509" w:hanging="360"/>
      </w:pPr>
    </w:lvl>
    <w:lvl w:ilvl="4" w:tplc="04270019" w:tentative="1">
      <w:start w:val="1"/>
      <w:numFmt w:val="lowerLetter"/>
      <w:lvlText w:val="%5."/>
      <w:lvlJc w:val="left"/>
      <w:pPr>
        <w:ind w:left="3229" w:hanging="360"/>
      </w:pPr>
    </w:lvl>
    <w:lvl w:ilvl="5" w:tplc="0427001B" w:tentative="1">
      <w:start w:val="1"/>
      <w:numFmt w:val="lowerRoman"/>
      <w:lvlText w:val="%6."/>
      <w:lvlJc w:val="right"/>
      <w:pPr>
        <w:ind w:left="3949" w:hanging="180"/>
      </w:pPr>
    </w:lvl>
    <w:lvl w:ilvl="6" w:tplc="0427000F" w:tentative="1">
      <w:start w:val="1"/>
      <w:numFmt w:val="decimal"/>
      <w:lvlText w:val="%7."/>
      <w:lvlJc w:val="left"/>
      <w:pPr>
        <w:ind w:left="4669" w:hanging="360"/>
      </w:pPr>
    </w:lvl>
    <w:lvl w:ilvl="7" w:tplc="04270019" w:tentative="1">
      <w:start w:val="1"/>
      <w:numFmt w:val="lowerLetter"/>
      <w:lvlText w:val="%8."/>
      <w:lvlJc w:val="left"/>
      <w:pPr>
        <w:ind w:left="5389" w:hanging="360"/>
      </w:pPr>
    </w:lvl>
    <w:lvl w:ilvl="8" w:tplc="0427001B" w:tentative="1">
      <w:start w:val="1"/>
      <w:numFmt w:val="lowerRoman"/>
      <w:lvlText w:val="%9."/>
      <w:lvlJc w:val="right"/>
      <w:pPr>
        <w:ind w:left="6109" w:hanging="180"/>
      </w:pPr>
    </w:lvl>
  </w:abstractNum>
  <w:abstractNum w:abstractNumId="14" w15:restartNumberingAfterBreak="0">
    <w:nsid w:val="289808E2"/>
    <w:multiLevelType w:val="hybridMultilevel"/>
    <w:tmpl w:val="AC4C8938"/>
    <w:lvl w:ilvl="0" w:tplc="445CE70E">
      <w:start w:val="1"/>
      <w:numFmt w:val="bullet"/>
      <w:lvlText w:val="–"/>
      <w:lvlJc w:val="left"/>
      <w:pPr>
        <w:ind w:left="672" w:hanging="360"/>
      </w:pPr>
      <w:rPr>
        <w:rFonts w:ascii="Times New Roman" w:eastAsiaTheme="minorHAnsi" w:hAnsi="Times New Roman" w:cs="Times New Roman" w:hint="default"/>
      </w:rPr>
    </w:lvl>
    <w:lvl w:ilvl="1" w:tplc="04270003" w:tentative="1">
      <w:start w:val="1"/>
      <w:numFmt w:val="bullet"/>
      <w:lvlText w:val="o"/>
      <w:lvlJc w:val="left"/>
      <w:pPr>
        <w:ind w:left="1392" w:hanging="360"/>
      </w:pPr>
      <w:rPr>
        <w:rFonts w:ascii="Courier New" w:hAnsi="Courier New" w:cs="Courier New" w:hint="default"/>
      </w:rPr>
    </w:lvl>
    <w:lvl w:ilvl="2" w:tplc="04270005" w:tentative="1">
      <w:start w:val="1"/>
      <w:numFmt w:val="bullet"/>
      <w:lvlText w:val=""/>
      <w:lvlJc w:val="left"/>
      <w:pPr>
        <w:ind w:left="2112" w:hanging="360"/>
      </w:pPr>
      <w:rPr>
        <w:rFonts w:ascii="Wingdings" w:hAnsi="Wingdings" w:hint="default"/>
      </w:rPr>
    </w:lvl>
    <w:lvl w:ilvl="3" w:tplc="04270001" w:tentative="1">
      <w:start w:val="1"/>
      <w:numFmt w:val="bullet"/>
      <w:lvlText w:val=""/>
      <w:lvlJc w:val="left"/>
      <w:pPr>
        <w:ind w:left="2832" w:hanging="360"/>
      </w:pPr>
      <w:rPr>
        <w:rFonts w:ascii="Symbol" w:hAnsi="Symbol" w:hint="default"/>
      </w:rPr>
    </w:lvl>
    <w:lvl w:ilvl="4" w:tplc="04270003" w:tentative="1">
      <w:start w:val="1"/>
      <w:numFmt w:val="bullet"/>
      <w:lvlText w:val="o"/>
      <w:lvlJc w:val="left"/>
      <w:pPr>
        <w:ind w:left="3552" w:hanging="360"/>
      </w:pPr>
      <w:rPr>
        <w:rFonts w:ascii="Courier New" w:hAnsi="Courier New" w:cs="Courier New" w:hint="default"/>
      </w:rPr>
    </w:lvl>
    <w:lvl w:ilvl="5" w:tplc="04270005" w:tentative="1">
      <w:start w:val="1"/>
      <w:numFmt w:val="bullet"/>
      <w:lvlText w:val=""/>
      <w:lvlJc w:val="left"/>
      <w:pPr>
        <w:ind w:left="4272" w:hanging="360"/>
      </w:pPr>
      <w:rPr>
        <w:rFonts w:ascii="Wingdings" w:hAnsi="Wingdings" w:hint="default"/>
      </w:rPr>
    </w:lvl>
    <w:lvl w:ilvl="6" w:tplc="04270001" w:tentative="1">
      <w:start w:val="1"/>
      <w:numFmt w:val="bullet"/>
      <w:lvlText w:val=""/>
      <w:lvlJc w:val="left"/>
      <w:pPr>
        <w:ind w:left="4992" w:hanging="360"/>
      </w:pPr>
      <w:rPr>
        <w:rFonts w:ascii="Symbol" w:hAnsi="Symbol" w:hint="default"/>
      </w:rPr>
    </w:lvl>
    <w:lvl w:ilvl="7" w:tplc="04270003" w:tentative="1">
      <w:start w:val="1"/>
      <w:numFmt w:val="bullet"/>
      <w:lvlText w:val="o"/>
      <w:lvlJc w:val="left"/>
      <w:pPr>
        <w:ind w:left="5712" w:hanging="360"/>
      </w:pPr>
      <w:rPr>
        <w:rFonts w:ascii="Courier New" w:hAnsi="Courier New" w:cs="Courier New" w:hint="default"/>
      </w:rPr>
    </w:lvl>
    <w:lvl w:ilvl="8" w:tplc="04270005" w:tentative="1">
      <w:start w:val="1"/>
      <w:numFmt w:val="bullet"/>
      <w:lvlText w:val=""/>
      <w:lvlJc w:val="left"/>
      <w:pPr>
        <w:ind w:left="6432" w:hanging="360"/>
      </w:pPr>
      <w:rPr>
        <w:rFonts w:ascii="Wingdings" w:hAnsi="Wingdings" w:hint="default"/>
      </w:rPr>
    </w:lvl>
  </w:abstractNum>
  <w:abstractNum w:abstractNumId="15" w15:restartNumberingAfterBreak="0">
    <w:nsid w:val="2DA12904"/>
    <w:multiLevelType w:val="hybridMultilevel"/>
    <w:tmpl w:val="5E28923A"/>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6C32D8"/>
    <w:multiLevelType w:val="hybridMultilevel"/>
    <w:tmpl w:val="17A45F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94479C"/>
    <w:multiLevelType w:val="hybridMultilevel"/>
    <w:tmpl w:val="CC94E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6823F6"/>
    <w:multiLevelType w:val="hybridMultilevel"/>
    <w:tmpl w:val="28744F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780C4E"/>
    <w:multiLevelType w:val="hybridMultilevel"/>
    <w:tmpl w:val="450AF1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3E6CD1"/>
    <w:multiLevelType w:val="hybridMultilevel"/>
    <w:tmpl w:val="2F44AE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56954"/>
    <w:multiLevelType w:val="hybridMultilevel"/>
    <w:tmpl w:val="081A5178"/>
    <w:lvl w:ilvl="0" w:tplc="F4A6055C">
      <w:start w:val="1"/>
      <w:numFmt w:val="decimal"/>
      <w:lvlText w:val="%1)"/>
      <w:lvlJc w:val="left"/>
      <w:pPr>
        <w:ind w:left="720" w:hanging="360"/>
      </w:pPr>
    </w:lvl>
    <w:lvl w:ilvl="1" w:tplc="D2885422">
      <w:start w:val="1"/>
      <w:numFmt w:val="decimal"/>
      <w:lvlText w:val="%2)"/>
      <w:lvlJc w:val="left"/>
      <w:pPr>
        <w:ind w:left="720" w:hanging="360"/>
      </w:pPr>
    </w:lvl>
    <w:lvl w:ilvl="2" w:tplc="F53CBA88">
      <w:start w:val="1"/>
      <w:numFmt w:val="decimal"/>
      <w:lvlText w:val="%3)"/>
      <w:lvlJc w:val="left"/>
      <w:pPr>
        <w:ind w:left="720" w:hanging="360"/>
      </w:pPr>
    </w:lvl>
    <w:lvl w:ilvl="3" w:tplc="6AC2F094">
      <w:start w:val="1"/>
      <w:numFmt w:val="decimal"/>
      <w:lvlText w:val="%4)"/>
      <w:lvlJc w:val="left"/>
      <w:pPr>
        <w:ind w:left="720" w:hanging="360"/>
      </w:pPr>
    </w:lvl>
    <w:lvl w:ilvl="4" w:tplc="F3606DC0">
      <w:start w:val="1"/>
      <w:numFmt w:val="decimal"/>
      <w:lvlText w:val="%5)"/>
      <w:lvlJc w:val="left"/>
      <w:pPr>
        <w:ind w:left="720" w:hanging="360"/>
      </w:pPr>
    </w:lvl>
    <w:lvl w:ilvl="5" w:tplc="D870F9A2">
      <w:start w:val="1"/>
      <w:numFmt w:val="decimal"/>
      <w:lvlText w:val="%6)"/>
      <w:lvlJc w:val="left"/>
      <w:pPr>
        <w:ind w:left="720" w:hanging="360"/>
      </w:pPr>
    </w:lvl>
    <w:lvl w:ilvl="6" w:tplc="7EA4D126">
      <w:start w:val="1"/>
      <w:numFmt w:val="decimal"/>
      <w:lvlText w:val="%7)"/>
      <w:lvlJc w:val="left"/>
      <w:pPr>
        <w:ind w:left="720" w:hanging="360"/>
      </w:pPr>
    </w:lvl>
    <w:lvl w:ilvl="7" w:tplc="1B3C117A">
      <w:start w:val="1"/>
      <w:numFmt w:val="decimal"/>
      <w:lvlText w:val="%8)"/>
      <w:lvlJc w:val="left"/>
      <w:pPr>
        <w:ind w:left="720" w:hanging="360"/>
      </w:pPr>
    </w:lvl>
    <w:lvl w:ilvl="8" w:tplc="D1C65890">
      <w:start w:val="1"/>
      <w:numFmt w:val="decimal"/>
      <w:lvlText w:val="%9)"/>
      <w:lvlJc w:val="left"/>
      <w:pPr>
        <w:ind w:left="720" w:hanging="360"/>
      </w:pPr>
    </w:lvl>
  </w:abstractNum>
  <w:abstractNum w:abstractNumId="22" w15:restartNumberingAfterBreak="0">
    <w:nsid w:val="4D550C34"/>
    <w:multiLevelType w:val="hybridMultilevel"/>
    <w:tmpl w:val="BF3AABF8"/>
    <w:lvl w:ilvl="0" w:tplc="7CBA50C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4E585E65"/>
    <w:multiLevelType w:val="hybridMultilevel"/>
    <w:tmpl w:val="5B4AC012"/>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497E67"/>
    <w:multiLevelType w:val="multilevel"/>
    <w:tmpl w:val="3286C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6F2A5D"/>
    <w:multiLevelType w:val="hybridMultilevel"/>
    <w:tmpl w:val="A762D3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AA15EA"/>
    <w:multiLevelType w:val="hybridMultilevel"/>
    <w:tmpl w:val="D4DEE27E"/>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C0868F0"/>
    <w:multiLevelType w:val="hybridMultilevel"/>
    <w:tmpl w:val="62CC95EE"/>
    <w:lvl w:ilvl="0" w:tplc="FD4E24F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2F119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46558E"/>
    <w:multiLevelType w:val="hybridMultilevel"/>
    <w:tmpl w:val="16BA290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895D45"/>
    <w:multiLevelType w:val="hybridMultilevel"/>
    <w:tmpl w:val="F43AF8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57189C"/>
    <w:multiLevelType w:val="hybridMultilevel"/>
    <w:tmpl w:val="4CAE04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B55659"/>
    <w:multiLevelType w:val="hybridMultilevel"/>
    <w:tmpl w:val="385ED6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824525"/>
    <w:multiLevelType w:val="hybridMultilevel"/>
    <w:tmpl w:val="5DCAAA2C"/>
    <w:lvl w:ilvl="0" w:tplc="53FC47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5" w15:restartNumberingAfterBreak="0">
    <w:nsid w:val="72E50785"/>
    <w:multiLevelType w:val="hybridMultilevel"/>
    <w:tmpl w:val="44F617CE"/>
    <w:lvl w:ilvl="0" w:tplc="FD4E24F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3141FAB"/>
    <w:multiLevelType w:val="hybridMultilevel"/>
    <w:tmpl w:val="F230D258"/>
    <w:lvl w:ilvl="0" w:tplc="FA924B10">
      <w:start w:val="1"/>
      <w:numFmt w:val="bullet"/>
      <w:lvlText w:val="–"/>
      <w:lvlJc w:val="left"/>
      <w:pPr>
        <w:ind w:left="672" w:hanging="360"/>
      </w:pPr>
      <w:rPr>
        <w:rFonts w:ascii="Times New Roman" w:eastAsiaTheme="minorHAnsi" w:hAnsi="Times New Roman" w:cs="Times New Roman" w:hint="default"/>
      </w:rPr>
    </w:lvl>
    <w:lvl w:ilvl="1" w:tplc="04270003" w:tentative="1">
      <w:start w:val="1"/>
      <w:numFmt w:val="bullet"/>
      <w:lvlText w:val="o"/>
      <w:lvlJc w:val="left"/>
      <w:pPr>
        <w:ind w:left="1392" w:hanging="360"/>
      </w:pPr>
      <w:rPr>
        <w:rFonts w:ascii="Courier New" w:hAnsi="Courier New" w:cs="Courier New" w:hint="default"/>
      </w:rPr>
    </w:lvl>
    <w:lvl w:ilvl="2" w:tplc="04270005" w:tentative="1">
      <w:start w:val="1"/>
      <w:numFmt w:val="bullet"/>
      <w:lvlText w:val=""/>
      <w:lvlJc w:val="left"/>
      <w:pPr>
        <w:ind w:left="2112" w:hanging="360"/>
      </w:pPr>
      <w:rPr>
        <w:rFonts w:ascii="Wingdings" w:hAnsi="Wingdings" w:hint="default"/>
      </w:rPr>
    </w:lvl>
    <w:lvl w:ilvl="3" w:tplc="04270001" w:tentative="1">
      <w:start w:val="1"/>
      <w:numFmt w:val="bullet"/>
      <w:lvlText w:val=""/>
      <w:lvlJc w:val="left"/>
      <w:pPr>
        <w:ind w:left="2832" w:hanging="360"/>
      </w:pPr>
      <w:rPr>
        <w:rFonts w:ascii="Symbol" w:hAnsi="Symbol" w:hint="default"/>
      </w:rPr>
    </w:lvl>
    <w:lvl w:ilvl="4" w:tplc="04270003" w:tentative="1">
      <w:start w:val="1"/>
      <w:numFmt w:val="bullet"/>
      <w:lvlText w:val="o"/>
      <w:lvlJc w:val="left"/>
      <w:pPr>
        <w:ind w:left="3552" w:hanging="360"/>
      </w:pPr>
      <w:rPr>
        <w:rFonts w:ascii="Courier New" w:hAnsi="Courier New" w:cs="Courier New" w:hint="default"/>
      </w:rPr>
    </w:lvl>
    <w:lvl w:ilvl="5" w:tplc="04270005" w:tentative="1">
      <w:start w:val="1"/>
      <w:numFmt w:val="bullet"/>
      <w:lvlText w:val=""/>
      <w:lvlJc w:val="left"/>
      <w:pPr>
        <w:ind w:left="4272" w:hanging="360"/>
      </w:pPr>
      <w:rPr>
        <w:rFonts w:ascii="Wingdings" w:hAnsi="Wingdings" w:hint="default"/>
      </w:rPr>
    </w:lvl>
    <w:lvl w:ilvl="6" w:tplc="04270001" w:tentative="1">
      <w:start w:val="1"/>
      <w:numFmt w:val="bullet"/>
      <w:lvlText w:val=""/>
      <w:lvlJc w:val="left"/>
      <w:pPr>
        <w:ind w:left="4992" w:hanging="360"/>
      </w:pPr>
      <w:rPr>
        <w:rFonts w:ascii="Symbol" w:hAnsi="Symbol" w:hint="default"/>
      </w:rPr>
    </w:lvl>
    <w:lvl w:ilvl="7" w:tplc="04270003" w:tentative="1">
      <w:start w:val="1"/>
      <w:numFmt w:val="bullet"/>
      <w:lvlText w:val="o"/>
      <w:lvlJc w:val="left"/>
      <w:pPr>
        <w:ind w:left="5712" w:hanging="360"/>
      </w:pPr>
      <w:rPr>
        <w:rFonts w:ascii="Courier New" w:hAnsi="Courier New" w:cs="Courier New" w:hint="default"/>
      </w:rPr>
    </w:lvl>
    <w:lvl w:ilvl="8" w:tplc="04270005" w:tentative="1">
      <w:start w:val="1"/>
      <w:numFmt w:val="bullet"/>
      <w:lvlText w:val=""/>
      <w:lvlJc w:val="left"/>
      <w:pPr>
        <w:ind w:left="6432" w:hanging="360"/>
      </w:pPr>
      <w:rPr>
        <w:rFonts w:ascii="Wingdings" w:hAnsi="Wingdings" w:hint="default"/>
      </w:rPr>
    </w:lvl>
  </w:abstractNum>
  <w:abstractNum w:abstractNumId="37" w15:restartNumberingAfterBreak="0">
    <w:nsid w:val="73A42487"/>
    <w:multiLevelType w:val="hybridMultilevel"/>
    <w:tmpl w:val="B53E8FFA"/>
    <w:lvl w:ilvl="0" w:tplc="F5BA9EFC">
      <w:start w:val="1"/>
      <w:numFmt w:val="decimal"/>
      <w:lvlText w:val="%1)"/>
      <w:lvlJc w:val="left"/>
      <w:pPr>
        <w:ind w:left="732" w:hanging="3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213A4A"/>
    <w:multiLevelType w:val="hybridMultilevel"/>
    <w:tmpl w:val="E392EC22"/>
    <w:lvl w:ilvl="0" w:tplc="5858C0B8">
      <w:start w:val="1"/>
      <w:numFmt w:val="bullet"/>
      <w:lvlText w:val=""/>
      <w:lvlJc w:val="left"/>
      <w:pPr>
        <w:ind w:left="720" w:hanging="360"/>
      </w:pPr>
      <w:rPr>
        <w:rFonts w:ascii="Symbol" w:hAnsi="Symbol"/>
      </w:rPr>
    </w:lvl>
    <w:lvl w:ilvl="1" w:tplc="E69480D4">
      <w:start w:val="1"/>
      <w:numFmt w:val="bullet"/>
      <w:lvlText w:val=""/>
      <w:lvlJc w:val="left"/>
      <w:pPr>
        <w:ind w:left="720" w:hanging="360"/>
      </w:pPr>
      <w:rPr>
        <w:rFonts w:ascii="Symbol" w:hAnsi="Symbol"/>
      </w:rPr>
    </w:lvl>
    <w:lvl w:ilvl="2" w:tplc="EBBADB96">
      <w:start w:val="1"/>
      <w:numFmt w:val="bullet"/>
      <w:lvlText w:val=""/>
      <w:lvlJc w:val="left"/>
      <w:pPr>
        <w:ind w:left="720" w:hanging="360"/>
      </w:pPr>
      <w:rPr>
        <w:rFonts w:ascii="Symbol" w:hAnsi="Symbol"/>
      </w:rPr>
    </w:lvl>
    <w:lvl w:ilvl="3" w:tplc="B69856BE">
      <w:start w:val="1"/>
      <w:numFmt w:val="bullet"/>
      <w:lvlText w:val=""/>
      <w:lvlJc w:val="left"/>
      <w:pPr>
        <w:ind w:left="720" w:hanging="360"/>
      </w:pPr>
      <w:rPr>
        <w:rFonts w:ascii="Symbol" w:hAnsi="Symbol"/>
      </w:rPr>
    </w:lvl>
    <w:lvl w:ilvl="4" w:tplc="0D04D35A">
      <w:start w:val="1"/>
      <w:numFmt w:val="bullet"/>
      <w:lvlText w:val=""/>
      <w:lvlJc w:val="left"/>
      <w:pPr>
        <w:ind w:left="720" w:hanging="360"/>
      </w:pPr>
      <w:rPr>
        <w:rFonts w:ascii="Symbol" w:hAnsi="Symbol"/>
      </w:rPr>
    </w:lvl>
    <w:lvl w:ilvl="5" w:tplc="A9C2F174">
      <w:start w:val="1"/>
      <w:numFmt w:val="bullet"/>
      <w:lvlText w:val=""/>
      <w:lvlJc w:val="left"/>
      <w:pPr>
        <w:ind w:left="720" w:hanging="360"/>
      </w:pPr>
      <w:rPr>
        <w:rFonts w:ascii="Symbol" w:hAnsi="Symbol"/>
      </w:rPr>
    </w:lvl>
    <w:lvl w:ilvl="6" w:tplc="B6E882EA">
      <w:start w:val="1"/>
      <w:numFmt w:val="bullet"/>
      <w:lvlText w:val=""/>
      <w:lvlJc w:val="left"/>
      <w:pPr>
        <w:ind w:left="720" w:hanging="360"/>
      </w:pPr>
      <w:rPr>
        <w:rFonts w:ascii="Symbol" w:hAnsi="Symbol"/>
      </w:rPr>
    </w:lvl>
    <w:lvl w:ilvl="7" w:tplc="DA0A2FDC">
      <w:start w:val="1"/>
      <w:numFmt w:val="bullet"/>
      <w:lvlText w:val=""/>
      <w:lvlJc w:val="left"/>
      <w:pPr>
        <w:ind w:left="720" w:hanging="360"/>
      </w:pPr>
      <w:rPr>
        <w:rFonts w:ascii="Symbol" w:hAnsi="Symbol"/>
      </w:rPr>
    </w:lvl>
    <w:lvl w:ilvl="8" w:tplc="6FDE1460">
      <w:start w:val="1"/>
      <w:numFmt w:val="bullet"/>
      <w:lvlText w:val=""/>
      <w:lvlJc w:val="left"/>
      <w:pPr>
        <w:ind w:left="720" w:hanging="360"/>
      </w:pPr>
      <w:rPr>
        <w:rFonts w:ascii="Symbol" w:hAnsi="Symbol"/>
      </w:rPr>
    </w:lvl>
  </w:abstractNum>
  <w:abstractNum w:abstractNumId="39" w15:restartNumberingAfterBreak="0">
    <w:nsid w:val="7B7929CF"/>
    <w:multiLevelType w:val="hybridMultilevel"/>
    <w:tmpl w:val="3F0E7BC0"/>
    <w:lvl w:ilvl="0" w:tplc="05F4A85A">
      <w:start w:val="1"/>
      <w:numFmt w:val="decimal"/>
      <w:lvlText w:val="%1."/>
      <w:lvlJc w:val="left"/>
      <w:pPr>
        <w:ind w:left="1020" w:hanging="360"/>
      </w:pPr>
    </w:lvl>
    <w:lvl w:ilvl="1" w:tplc="139EF2AC">
      <w:start w:val="1"/>
      <w:numFmt w:val="decimal"/>
      <w:lvlText w:val="%2."/>
      <w:lvlJc w:val="left"/>
      <w:pPr>
        <w:ind w:left="1020" w:hanging="360"/>
      </w:pPr>
    </w:lvl>
    <w:lvl w:ilvl="2" w:tplc="567411F6">
      <w:start w:val="1"/>
      <w:numFmt w:val="decimal"/>
      <w:lvlText w:val="%3."/>
      <w:lvlJc w:val="left"/>
      <w:pPr>
        <w:ind w:left="1020" w:hanging="360"/>
      </w:pPr>
    </w:lvl>
    <w:lvl w:ilvl="3" w:tplc="497C6EF8">
      <w:start w:val="1"/>
      <w:numFmt w:val="decimal"/>
      <w:lvlText w:val="%4."/>
      <w:lvlJc w:val="left"/>
      <w:pPr>
        <w:ind w:left="1020" w:hanging="360"/>
      </w:pPr>
    </w:lvl>
    <w:lvl w:ilvl="4" w:tplc="B5C4D5C0">
      <w:start w:val="1"/>
      <w:numFmt w:val="decimal"/>
      <w:lvlText w:val="%5."/>
      <w:lvlJc w:val="left"/>
      <w:pPr>
        <w:ind w:left="1020" w:hanging="360"/>
      </w:pPr>
    </w:lvl>
    <w:lvl w:ilvl="5" w:tplc="D1785E34">
      <w:start w:val="1"/>
      <w:numFmt w:val="decimal"/>
      <w:lvlText w:val="%6."/>
      <w:lvlJc w:val="left"/>
      <w:pPr>
        <w:ind w:left="1020" w:hanging="360"/>
      </w:pPr>
    </w:lvl>
    <w:lvl w:ilvl="6" w:tplc="6A524D40">
      <w:start w:val="1"/>
      <w:numFmt w:val="decimal"/>
      <w:lvlText w:val="%7."/>
      <w:lvlJc w:val="left"/>
      <w:pPr>
        <w:ind w:left="1020" w:hanging="360"/>
      </w:pPr>
    </w:lvl>
    <w:lvl w:ilvl="7" w:tplc="E62E0490">
      <w:start w:val="1"/>
      <w:numFmt w:val="decimal"/>
      <w:lvlText w:val="%8."/>
      <w:lvlJc w:val="left"/>
      <w:pPr>
        <w:ind w:left="1020" w:hanging="360"/>
      </w:pPr>
    </w:lvl>
    <w:lvl w:ilvl="8" w:tplc="7590ADE0">
      <w:start w:val="1"/>
      <w:numFmt w:val="decimal"/>
      <w:lvlText w:val="%9."/>
      <w:lvlJc w:val="left"/>
      <w:pPr>
        <w:ind w:left="1020" w:hanging="360"/>
      </w:pPr>
    </w:lvl>
  </w:abstractNum>
  <w:abstractNum w:abstractNumId="40" w15:restartNumberingAfterBreak="0">
    <w:nsid w:val="7E137C1E"/>
    <w:multiLevelType w:val="multilevel"/>
    <w:tmpl w:val="AA6434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85014952">
    <w:abstractNumId w:val="10"/>
  </w:num>
  <w:num w:numId="2" w16cid:durableId="2063675567">
    <w:abstractNumId w:val="15"/>
  </w:num>
  <w:num w:numId="3" w16cid:durableId="1635216944">
    <w:abstractNumId w:val="5"/>
  </w:num>
  <w:num w:numId="4" w16cid:durableId="888304682">
    <w:abstractNumId w:val="23"/>
  </w:num>
  <w:num w:numId="5" w16cid:durableId="1158422272">
    <w:abstractNumId w:val="24"/>
  </w:num>
  <w:num w:numId="6" w16cid:durableId="542640194">
    <w:abstractNumId w:val="29"/>
  </w:num>
  <w:num w:numId="7" w16cid:durableId="226503335">
    <w:abstractNumId w:val="9"/>
  </w:num>
  <w:num w:numId="8" w16cid:durableId="1447893459">
    <w:abstractNumId w:val="11"/>
  </w:num>
  <w:num w:numId="9" w16cid:durableId="1807354933">
    <w:abstractNumId w:val="7"/>
  </w:num>
  <w:num w:numId="10" w16cid:durableId="2082174851">
    <w:abstractNumId w:val="20"/>
  </w:num>
  <w:num w:numId="11" w16cid:durableId="732043999">
    <w:abstractNumId w:val="27"/>
  </w:num>
  <w:num w:numId="12" w16cid:durableId="380791802">
    <w:abstractNumId w:val="2"/>
  </w:num>
  <w:num w:numId="13" w16cid:durableId="1173764981">
    <w:abstractNumId w:val="4"/>
  </w:num>
  <w:num w:numId="14" w16cid:durableId="1997344444">
    <w:abstractNumId w:val="12"/>
  </w:num>
  <w:num w:numId="15" w16cid:durableId="889804009">
    <w:abstractNumId w:val="3"/>
  </w:num>
  <w:num w:numId="16" w16cid:durableId="1924295549">
    <w:abstractNumId w:val="26"/>
  </w:num>
  <w:num w:numId="17" w16cid:durableId="1489706982">
    <w:abstractNumId w:val="19"/>
  </w:num>
  <w:num w:numId="18" w16cid:durableId="450244533">
    <w:abstractNumId w:val="30"/>
  </w:num>
  <w:num w:numId="19" w16cid:durableId="270669390">
    <w:abstractNumId w:val="0"/>
  </w:num>
  <w:num w:numId="20" w16cid:durableId="1984962822">
    <w:abstractNumId w:val="17"/>
  </w:num>
  <w:num w:numId="21" w16cid:durableId="1756899211">
    <w:abstractNumId w:val="32"/>
  </w:num>
  <w:num w:numId="22" w16cid:durableId="1084373568">
    <w:abstractNumId w:val="34"/>
  </w:num>
  <w:num w:numId="23" w16cid:durableId="869150579">
    <w:abstractNumId w:val="22"/>
  </w:num>
  <w:num w:numId="24" w16cid:durableId="1938127831">
    <w:abstractNumId w:val="8"/>
  </w:num>
  <w:num w:numId="25" w16cid:durableId="1817648349">
    <w:abstractNumId w:val="28"/>
  </w:num>
  <w:num w:numId="26" w16cid:durableId="133064747">
    <w:abstractNumId w:val="35"/>
  </w:num>
  <w:num w:numId="27" w16cid:durableId="1753814488">
    <w:abstractNumId w:val="33"/>
  </w:num>
  <w:num w:numId="28" w16cid:durableId="585655742">
    <w:abstractNumId w:val="36"/>
  </w:num>
  <w:num w:numId="29" w16cid:durableId="1954550839">
    <w:abstractNumId w:val="14"/>
  </w:num>
  <w:num w:numId="30" w16cid:durableId="1122772810">
    <w:abstractNumId w:val="13"/>
  </w:num>
  <w:num w:numId="31" w16cid:durableId="988167904">
    <w:abstractNumId w:val="40"/>
  </w:num>
  <w:num w:numId="32" w16cid:durableId="2129470766">
    <w:abstractNumId w:val="16"/>
  </w:num>
  <w:num w:numId="33" w16cid:durableId="986974271">
    <w:abstractNumId w:val="18"/>
  </w:num>
  <w:num w:numId="34" w16cid:durableId="1373461194">
    <w:abstractNumId w:val="31"/>
  </w:num>
  <w:num w:numId="35" w16cid:durableId="801658627">
    <w:abstractNumId w:val="25"/>
  </w:num>
  <w:num w:numId="36" w16cid:durableId="2017613439">
    <w:abstractNumId w:val="6"/>
  </w:num>
  <w:num w:numId="37" w16cid:durableId="1522284392">
    <w:abstractNumId w:val="37"/>
  </w:num>
  <w:num w:numId="38" w16cid:durableId="942149449">
    <w:abstractNumId w:val="21"/>
  </w:num>
  <w:num w:numId="39" w16cid:durableId="607934578">
    <w:abstractNumId w:val="38"/>
  </w:num>
  <w:num w:numId="40" w16cid:durableId="1593252">
    <w:abstractNumId w:val="1"/>
  </w:num>
  <w:num w:numId="41" w16cid:durableId="63440983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idijus Pušinskas">
    <w15:presenceInfo w15:providerId="AD" w15:userId="S::e.pusinskas@cpva.lt::dace0fdd-03bc-477a-9f1c-fc2063c04370"/>
  </w15:person>
  <w15:person w15:author="Alina Kvietkauskienė">
    <w15:presenceInfo w15:providerId="AD" w15:userId="S::Alina.Kvietkauskiene@esf.lt::29414baf-c6a1-4ad4-9e54-8be07eafa1da"/>
  </w15:person>
  <w15:person w15:author="Aušra Ugenskienė">
    <w15:presenceInfo w15:providerId="AD" w15:userId="S::Ausra.Ugenskiene@finmin.lt::5e2b8f8b-57fc-4a9b-a3a0-6996ed1e1f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104"/>
    <w:rsid w:val="000019BD"/>
    <w:rsid w:val="000020B1"/>
    <w:rsid w:val="00003ACB"/>
    <w:rsid w:val="00006454"/>
    <w:rsid w:val="000064B1"/>
    <w:rsid w:val="000107C0"/>
    <w:rsid w:val="00012BCE"/>
    <w:rsid w:val="00012E96"/>
    <w:rsid w:val="0001498F"/>
    <w:rsid w:val="00021332"/>
    <w:rsid w:val="0002416E"/>
    <w:rsid w:val="00025C20"/>
    <w:rsid w:val="000265F5"/>
    <w:rsid w:val="00026A9E"/>
    <w:rsid w:val="00030851"/>
    <w:rsid w:val="000327B8"/>
    <w:rsid w:val="0003455E"/>
    <w:rsid w:val="00035C10"/>
    <w:rsid w:val="00035D82"/>
    <w:rsid w:val="000372DB"/>
    <w:rsid w:val="00043E74"/>
    <w:rsid w:val="00044B94"/>
    <w:rsid w:val="00044D8E"/>
    <w:rsid w:val="000451DC"/>
    <w:rsid w:val="000559B3"/>
    <w:rsid w:val="00060B86"/>
    <w:rsid w:val="00066397"/>
    <w:rsid w:val="00066B7A"/>
    <w:rsid w:val="0006704C"/>
    <w:rsid w:val="00074565"/>
    <w:rsid w:val="000801C5"/>
    <w:rsid w:val="00083423"/>
    <w:rsid w:val="0008370C"/>
    <w:rsid w:val="000837D0"/>
    <w:rsid w:val="00084259"/>
    <w:rsid w:val="00084DBE"/>
    <w:rsid w:val="000908BD"/>
    <w:rsid w:val="000938D8"/>
    <w:rsid w:val="0009399A"/>
    <w:rsid w:val="00094B96"/>
    <w:rsid w:val="00095E0F"/>
    <w:rsid w:val="000968D7"/>
    <w:rsid w:val="000A0631"/>
    <w:rsid w:val="000A1783"/>
    <w:rsid w:val="000A2D42"/>
    <w:rsid w:val="000A4879"/>
    <w:rsid w:val="000A6208"/>
    <w:rsid w:val="000A63BB"/>
    <w:rsid w:val="000A6E82"/>
    <w:rsid w:val="000A7C6D"/>
    <w:rsid w:val="000B0689"/>
    <w:rsid w:val="000B088B"/>
    <w:rsid w:val="000B0DB9"/>
    <w:rsid w:val="000B1263"/>
    <w:rsid w:val="000B18A8"/>
    <w:rsid w:val="000B2BE7"/>
    <w:rsid w:val="000B4ECD"/>
    <w:rsid w:val="000B7513"/>
    <w:rsid w:val="000B79B5"/>
    <w:rsid w:val="000C0EF2"/>
    <w:rsid w:val="000C1073"/>
    <w:rsid w:val="000C5848"/>
    <w:rsid w:val="000C5FB6"/>
    <w:rsid w:val="000D14D2"/>
    <w:rsid w:val="000D1F81"/>
    <w:rsid w:val="000D2726"/>
    <w:rsid w:val="000D36A6"/>
    <w:rsid w:val="000D40F8"/>
    <w:rsid w:val="000D6EBB"/>
    <w:rsid w:val="000D78E4"/>
    <w:rsid w:val="000D7951"/>
    <w:rsid w:val="000D7D4D"/>
    <w:rsid w:val="000E0F87"/>
    <w:rsid w:val="000E21F1"/>
    <w:rsid w:val="000E2521"/>
    <w:rsid w:val="000E2BB2"/>
    <w:rsid w:val="000F0F47"/>
    <w:rsid w:val="000F2062"/>
    <w:rsid w:val="000F2E0D"/>
    <w:rsid w:val="000F3B35"/>
    <w:rsid w:val="000F40CF"/>
    <w:rsid w:val="000F4656"/>
    <w:rsid w:val="000F4A7C"/>
    <w:rsid w:val="000F7DF4"/>
    <w:rsid w:val="000F7F4A"/>
    <w:rsid w:val="001008DA"/>
    <w:rsid w:val="00100B75"/>
    <w:rsid w:val="00100CDD"/>
    <w:rsid w:val="00103D27"/>
    <w:rsid w:val="00104B01"/>
    <w:rsid w:val="00106F1C"/>
    <w:rsid w:val="00107EAE"/>
    <w:rsid w:val="00107F95"/>
    <w:rsid w:val="001103AF"/>
    <w:rsid w:val="00110DFD"/>
    <w:rsid w:val="001138E9"/>
    <w:rsid w:val="00115070"/>
    <w:rsid w:val="00115BAE"/>
    <w:rsid w:val="00115CA2"/>
    <w:rsid w:val="00115F3B"/>
    <w:rsid w:val="00115FFD"/>
    <w:rsid w:val="00120B7E"/>
    <w:rsid w:val="00120CD3"/>
    <w:rsid w:val="00122596"/>
    <w:rsid w:val="00122E3B"/>
    <w:rsid w:val="00122F4D"/>
    <w:rsid w:val="00126DDD"/>
    <w:rsid w:val="00136EE0"/>
    <w:rsid w:val="00142267"/>
    <w:rsid w:val="00145DDB"/>
    <w:rsid w:val="0014635E"/>
    <w:rsid w:val="0015023A"/>
    <w:rsid w:val="0015082F"/>
    <w:rsid w:val="001531C8"/>
    <w:rsid w:val="00153611"/>
    <w:rsid w:val="00153F5C"/>
    <w:rsid w:val="00154276"/>
    <w:rsid w:val="00154B50"/>
    <w:rsid w:val="00154B5F"/>
    <w:rsid w:val="00154FB2"/>
    <w:rsid w:val="00155AFD"/>
    <w:rsid w:val="00160168"/>
    <w:rsid w:val="00160F40"/>
    <w:rsid w:val="00161FB1"/>
    <w:rsid w:val="0016315D"/>
    <w:rsid w:val="00165D6E"/>
    <w:rsid w:val="00173E32"/>
    <w:rsid w:val="00177502"/>
    <w:rsid w:val="00180D85"/>
    <w:rsid w:val="00181DBB"/>
    <w:rsid w:val="001821A9"/>
    <w:rsid w:val="00183BAC"/>
    <w:rsid w:val="0018537E"/>
    <w:rsid w:val="00193403"/>
    <w:rsid w:val="00194091"/>
    <w:rsid w:val="001A072B"/>
    <w:rsid w:val="001A1757"/>
    <w:rsid w:val="001A221F"/>
    <w:rsid w:val="001A31C0"/>
    <w:rsid w:val="001A5E24"/>
    <w:rsid w:val="001B2473"/>
    <w:rsid w:val="001B7820"/>
    <w:rsid w:val="001C1DAE"/>
    <w:rsid w:val="001C5833"/>
    <w:rsid w:val="001C6344"/>
    <w:rsid w:val="001C7D0F"/>
    <w:rsid w:val="001D0BD0"/>
    <w:rsid w:val="001D3255"/>
    <w:rsid w:val="001D3AFC"/>
    <w:rsid w:val="001D3D77"/>
    <w:rsid w:val="001D5887"/>
    <w:rsid w:val="001D6C6C"/>
    <w:rsid w:val="001D6FF8"/>
    <w:rsid w:val="001D7AE2"/>
    <w:rsid w:val="001E0770"/>
    <w:rsid w:val="001E0BEE"/>
    <w:rsid w:val="001E38DA"/>
    <w:rsid w:val="001E44DF"/>
    <w:rsid w:val="001E5B28"/>
    <w:rsid w:val="001E61AF"/>
    <w:rsid w:val="001F1121"/>
    <w:rsid w:val="001F14AD"/>
    <w:rsid w:val="001F17F6"/>
    <w:rsid w:val="001F2399"/>
    <w:rsid w:val="001F2E90"/>
    <w:rsid w:val="001F38F5"/>
    <w:rsid w:val="001F45BB"/>
    <w:rsid w:val="001F6261"/>
    <w:rsid w:val="001F7C40"/>
    <w:rsid w:val="00200109"/>
    <w:rsid w:val="002034FB"/>
    <w:rsid w:val="00204C5D"/>
    <w:rsid w:val="00205BAF"/>
    <w:rsid w:val="00205E39"/>
    <w:rsid w:val="002066EF"/>
    <w:rsid w:val="00206B9C"/>
    <w:rsid w:val="00211246"/>
    <w:rsid w:val="0021180C"/>
    <w:rsid w:val="0021249E"/>
    <w:rsid w:val="0021314B"/>
    <w:rsid w:val="0021350E"/>
    <w:rsid w:val="0022159C"/>
    <w:rsid w:val="002216F3"/>
    <w:rsid w:val="00221A6B"/>
    <w:rsid w:val="0022542C"/>
    <w:rsid w:val="002261AB"/>
    <w:rsid w:val="00226492"/>
    <w:rsid w:val="00231A11"/>
    <w:rsid w:val="00231C6F"/>
    <w:rsid w:val="002328E8"/>
    <w:rsid w:val="0023551D"/>
    <w:rsid w:val="00237F3B"/>
    <w:rsid w:val="00240F83"/>
    <w:rsid w:val="002411EB"/>
    <w:rsid w:val="00241B10"/>
    <w:rsid w:val="00242F2E"/>
    <w:rsid w:val="0024362D"/>
    <w:rsid w:val="00244E86"/>
    <w:rsid w:val="00245D24"/>
    <w:rsid w:val="00245E08"/>
    <w:rsid w:val="002508D2"/>
    <w:rsid w:val="00251A57"/>
    <w:rsid w:val="00251BA0"/>
    <w:rsid w:val="00252014"/>
    <w:rsid w:val="00255EC3"/>
    <w:rsid w:val="002563A8"/>
    <w:rsid w:val="002564F3"/>
    <w:rsid w:val="00257995"/>
    <w:rsid w:val="002606A7"/>
    <w:rsid w:val="00266787"/>
    <w:rsid w:val="002673BF"/>
    <w:rsid w:val="00270815"/>
    <w:rsid w:val="0027208D"/>
    <w:rsid w:val="00272DC5"/>
    <w:rsid w:val="0027391F"/>
    <w:rsid w:val="00277416"/>
    <w:rsid w:val="00283681"/>
    <w:rsid w:val="00284CF6"/>
    <w:rsid w:val="00284DC8"/>
    <w:rsid w:val="002868FA"/>
    <w:rsid w:val="002869C1"/>
    <w:rsid w:val="00286C10"/>
    <w:rsid w:val="00287C27"/>
    <w:rsid w:val="00291041"/>
    <w:rsid w:val="00293779"/>
    <w:rsid w:val="002978E7"/>
    <w:rsid w:val="002A0BD1"/>
    <w:rsid w:val="002A1B39"/>
    <w:rsid w:val="002A24A7"/>
    <w:rsid w:val="002A379B"/>
    <w:rsid w:val="002A69DC"/>
    <w:rsid w:val="002A6FFF"/>
    <w:rsid w:val="002B1795"/>
    <w:rsid w:val="002B1C9B"/>
    <w:rsid w:val="002B4222"/>
    <w:rsid w:val="002B5032"/>
    <w:rsid w:val="002B7F61"/>
    <w:rsid w:val="002C4B6F"/>
    <w:rsid w:val="002C4D9A"/>
    <w:rsid w:val="002C61CC"/>
    <w:rsid w:val="002C6515"/>
    <w:rsid w:val="002C651B"/>
    <w:rsid w:val="002C785D"/>
    <w:rsid w:val="002D0686"/>
    <w:rsid w:val="002D23B8"/>
    <w:rsid w:val="002D47C9"/>
    <w:rsid w:val="002D4C14"/>
    <w:rsid w:val="002E0081"/>
    <w:rsid w:val="002E03A7"/>
    <w:rsid w:val="002E57E2"/>
    <w:rsid w:val="002E5BAA"/>
    <w:rsid w:val="002F039F"/>
    <w:rsid w:val="002F263D"/>
    <w:rsid w:val="002F2A69"/>
    <w:rsid w:val="003015A7"/>
    <w:rsid w:val="003027A0"/>
    <w:rsid w:val="00302D62"/>
    <w:rsid w:val="00303F21"/>
    <w:rsid w:val="003054FA"/>
    <w:rsid w:val="003060EC"/>
    <w:rsid w:val="00307B12"/>
    <w:rsid w:val="003113A0"/>
    <w:rsid w:val="00312A6B"/>
    <w:rsid w:val="00312F12"/>
    <w:rsid w:val="0031356A"/>
    <w:rsid w:val="00315F55"/>
    <w:rsid w:val="0031675F"/>
    <w:rsid w:val="00316851"/>
    <w:rsid w:val="00316CD7"/>
    <w:rsid w:val="00320B9D"/>
    <w:rsid w:val="0032208D"/>
    <w:rsid w:val="0032469E"/>
    <w:rsid w:val="00324AC8"/>
    <w:rsid w:val="00324B83"/>
    <w:rsid w:val="00331B88"/>
    <w:rsid w:val="00333373"/>
    <w:rsid w:val="00333957"/>
    <w:rsid w:val="003412D2"/>
    <w:rsid w:val="00342E48"/>
    <w:rsid w:val="0034456B"/>
    <w:rsid w:val="00346715"/>
    <w:rsid w:val="00346883"/>
    <w:rsid w:val="00351A68"/>
    <w:rsid w:val="003606CD"/>
    <w:rsid w:val="00360F22"/>
    <w:rsid w:val="00361979"/>
    <w:rsid w:val="00361AD8"/>
    <w:rsid w:val="003640C3"/>
    <w:rsid w:val="003647B5"/>
    <w:rsid w:val="003651B7"/>
    <w:rsid w:val="00365C84"/>
    <w:rsid w:val="00370ABD"/>
    <w:rsid w:val="003731FC"/>
    <w:rsid w:val="00373B5A"/>
    <w:rsid w:val="00374F36"/>
    <w:rsid w:val="0037616B"/>
    <w:rsid w:val="00376C03"/>
    <w:rsid w:val="00377E25"/>
    <w:rsid w:val="003824E0"/>
    <w:rsid w:val="0038281E"/>
    <w:rsid w:val="003854D8"/>
    <w:rsid w:val="00385F0E"/>
    <w:rsid w:val="00385F16"/>
    <w:rsid w:val="003864FD"/>
    <w:rsid w:val="00387882"/>
    <w:rsid w:val="003923EB"/>
    <w:rsid w:val="003964FF"/>
    <w:rsid w:val="003A40C6"/>
    <w:rsid w:val="003A6D0C"/>
    <w:rsid w:val="003A738A"/>
    <w:rsid w:val="003A7986"/>
    <w:rsid w:val="003B149D"/>
    <w:rsid w:val="003B1EE9"/>
    <w:rsid w:val="003B3606"/>
    <w:rsid w:val="003B5A6F"/>
    <w:rsid w:val="003C08F8"/>
    <w:rsid w:val="003C2E36"/>
    <w:rsid w:val="003C5DE1"/>
    <w:rsid w:val="003C61FA"/>
    <w:rsid w:val="003C7BAA"/>
    <w:rsid w:val="003C7BF9"/>
    <w:rsid w:val="003D1A27"/>
    <w:rsid w:val="003D1FFE"/>
    <w:rsid w:val="003D436A"/>
    <w:rsid w:val="003D4399"/>
    <w:rsid w:val="003D461A"/>
    <w:rsid w:val="003D4DE7"/>
    <w:rsid w:val="003D4E33"/>
    <w:rsid w:val="003D52D8"/>
    <w:rsid w:val="003E2292"/>
    <w:rsid w:val="003E3119"/>
    <w:rsid w:val="003E55D8"/>
    <w:rsid w:val="003F1414"/>
    <w:rsid w:val="003F3CD1"/>
    <w:rsid w:val="003F5F69"/>
    <w:rsid w:val="003F69A3"/>
    <w:rsid w:val="003F6A03"/>
    <w:rsid w:val="003F7A0B"/>
    <w:rsid w:val="00400A2C"/>
    <w:rsid w:val="004058E6"/>
    <w:rsid w:val="00412705"/>
    <w:rsid w:val="004145C1"/>
    <w:rsid w:val="00414C64"/>
    <w:rsid w:val="00415369"/>
    <w:rsid w:val="00415452"/>
    <w:rsid w:val="004210DE"/>
    <w:rsid w:val="00422DEA"/>
    <w:rsid w:val="00423D34"/>
    <w:rsid w:val="004250C5"/>
    <w:rsid w:val="00425262"/>
    <w:rsid w:val="00426DCE"/>
    <w:rsid w:val="00427826"/>
    <w:rsid w:val="00427DFD"/>
    <w:rsid w:val="00432A61"/>
    <w:rsid w:val="004345DC"/>
    <w:rsid w:val="004409CF"/>
    <w:rsid w:val="0044313E"/>
    <w:rsid w:val="00450293"/>
    <w:rsid w:val="00452737"/>
    <w:rsid w:val="00452B98"/>
    <w:rsid w:val="00453BD9"/>
    <w:rsid w:val="004545DB"/>
    <w:rsid w:val="00457CEA"/>
    <w:rsid w:val="00461A23"/>
    <w:rsid w:val="00461D12"/>
    <w:rsid w:val="004637E9"/>
    <w:rsid w:val="00464B74"/>
    <w:rsid w:val="00465688"/>
    <w:rsid w:val="00466380"/>
    <w:rsid w:val="00467542"/>
    <w:rsid w:val="004708CA"/>
    <w:rsid w:val="0047276C"/>
    <w:rsid w:val="00474935"/>
    <w:rsid w:val="00474B18"/>
    <w:rsid w:val="00474FA9"/>
    <w:rsid w:val="00476D27"/>
    <w:rsid w:val="004773E4"/>
    <w:rsid w:val="00477B58"/>
    <w:rsid w:val="004804F7"/>
    <w:rsid w:val="00480606"/>
    <w:rsid w:val="004810CB"/>
    <w:rsid w:val="00482945"/>
    <w:rsid w:val="0048300C"/>
    <w:rsid w:val="004847E2"/>
    <w:rsid w:val="00485800"/>
    <w:rsid w:val="00486440"/>
    <w:rsid w:val="0048664A"/>
    <w:rsid w:val="00486FF9"/>
    <w:rsid w:val="00487770"/>
    <w:rsid w:val="0049229A"/>
    <w:rsid w:val="004943E9"/>
    <w:rsid w:val="004955E9"/>
    <w:rsid w:val="0049638E"/>
    <w:rsid w:val="00497FC5"/>
    <w:rsid w:val="004A00BD"/>
    <w:rsid w:val="004A0534"/>
    <w:rsid w:val="004A1D7D"/>
    <w:rsid w:val="004A285C"/>
    <w:rsid w:val="004A46A7"/>
    <w:rsid w:val="004B0E42"/>
    <w:rsid w:val="004B1836"/>
    <w:rsid w:val="004B3487"/>
    <w:rsid w:val="004B39D8"/>
    <w:rsid w:val="004B53B0"/>
    <w:rsid w:val="004B6AF7"/>
    <w:rsid w:val="004C1FA2"/>
    <w:rsid w:val="004C3092"/>
    <w:rsid w:val="004C3DAD"/>
    <w:rsid w:val="004C4C88"/>
    <w:rsid w:val="004C55F8"/>
    <w:rsid w:val="004C6A8A"/>
    <w:rsid w:val="004C7CBC"/>
    <w:rsid w:val="004D0570"/>
    <w:rsid w:val="004D1A64"/>
    <w:rsid w:val="004D1C79"/>
    <w:rsid w:val="004D3C72"/>
    <w:rsid w:val="004D42F7"/>
    <w:rsid w:val="004D5A61"/>
    <w:rsid w:val="004D668D"/>
    <w:rsid w:val="004E4FBE"/>
    <w:rsid w:val="004E7126"/>
    <w:rsid w:val="004E7DAA"/>
    <w:rsid w:val="004E7FBE"/>
    <w:rsid w:val="004F1A61"/>
    <w:rsid w:val="004F2D8B"/>
    <w:rsid w:val="004F4E0D"/>
    <w:rsid w:val="004F4F49"/>
    <w:rsid w:val="004F5112"/>
    <w:rsid w:val="004F7642"/>
    <w:rsid w:val="0050213A"/>
    <w:rsid w:val="00504736"/>
    <w:rsid w:val="005103CE"/>
    <w:rsid w:val="0051118D"/>
    <w:rsid w:val="005119B2"/>
    <w:rsid w:val="00513DD1"/>
    <w:rsid w:val="0051616A"/>
    <w:rsid w:val="0051632E"/>
    <w:rsid w:val="00520E39"/>
    <w:rsid w:val="005213A5"/>
    <w:rsid w:val="005214AD"/>
    <w:rsid w:val="00523062"/>
    <w:rsid w:val="00523583"/>
    <w:rsid w:val="005243E6"/>
    <w:rsid w:val="00524C70"/>
    <w:rsid w:val="00524FE2"/>
    <w:rsid w:val="005253D3"/>
    <w:rsid w:val="005274E6"/>
    <w:rsid w:val="005332F8"/>
    <w:rsid w:val="005334B0"/>
    <w:rsid w:val="0053488D"/>
    <w:rsid w:val="00534C67"/>
    <w:rsid w:val="0053723E"/>
    <w:rsid w:val="005375BC"/>
    <w:rsid w:val="00537AB9"/>
    <w:rsid w:val="00542495"/>
    <w:rsid w:val="00544196"/>
    <w:rsid w:val="00546665"/>
    <w:rsid w:val="005466E6"/>
    <w:rsid w:val="005471D8"/>
    <w:rsid w:val="0055191C"/>
    <w:rsid w:val="00552E3B"/>
    <w:rsid w:val="00553B0F"/>
    <w:rsid w:val="00554A58"/>
    <w:rsid w:val="00561D65"/>
    <w:rsid w:val="0056239E"/>
    <w:rsid w:val="0056352A"/>
    <w:rsid w:val="005653F5"/>
    <w:rsid w:val="00565BE1"/>
    <w:rsid w:val="00565DF4"/>
    <w:rsid w:val="00566055"/>
    <w:rsid w:val="005667D0"/>
    <w:rsid w:val="00574181"/>
    <w:rsid w:val="00574369"/>
    <w:rsid w:val="0057526A"/>
    <w:rsid w:val="0057543C"/>
    <w:rsid w:val="005765AB"/>
    <w:rsid w:val="00580EFF"/>
    <w:rsid w:val="0058490F"/>
    <w:rsid w:val="00585407"/>
    <w:rsid w:val="00586A96"/>
    <w:rsid w:val="0058753B"/>
    <w:rsid w:val="005906D5"/>
    <w:rsid w:val="00590AD8"/>
    <w:rsid w:val="00591663"/>
    <w:rsid w:val="0059409F"/>
    <w:rsid w:val="00595EE1"/>
    <w:rsid w:val="0059642B"/>
    <w:rsid w:val="005A012F"/>
    <w:rsid w:val="005A25B3"/>
    <w:rsid w:val="005A402A"/>
    <w:rsid w:val="005A5F0B"/>
    <w:rsid w:val="005B40C4"/>
    <w:rsid w:val="005B4773"/>
    <w:rsid w:val="005B5E04"/>
    <w:rsid w:val="005B6052"/>
    <w:rsid w:val="005B6532"/>
    <w:rsid w:val="005B72CA"/>
    <w:rsid w:val="005B78BF"/>
    <w:rsid w:val="005B7D29"/>
    <w:rsid w:val="005C090F"/>
    <w:rsid w:val="005C0F5E"/>
    <w:rsid w:val="005C172A"/>
    <w:rsid w:val="005C1CCC"/>
    <w:rsid w:val="005C3757"/>
    <w:rsid w:val="005C3A20"/>
    <w:rsid w:val="005C5A88"/>
    <w:rsid w:val="005D0DAE"/>
    <w:rsid w:val="005D1D47"/>
    <w:rsid w:val="005D1ED4"/>
    <w:rsid w:val="005D2993"/>
    <w:rsid w:val="005D5F1B"/>
    <w:rsid w:val="005D7BE4"/>
    <w:rsid w:val="005E0219"/>
    <w:rsid w:val="005E0BF6"/>
    <w:rsid w:val="005E3FF2"/>
    <w:rsid w:val="005E622D"/>
    <w:rsid w:val="005E7368"/>
    <w:rsid w:val="005F2A56"/>
    <w:rsid w:val="005F49BE"/>
    <w:rsid w:val="006011E0"/>
    <w:rsid w:val="00603FAF"/>
    <w:rsid w:val="00604106"/>
    <w:rsid w:val="006046AB"/>
    <w:rsid w:val="00605424"/>
    <w:rsid w:val="00606B67"/>
    <w:rsid w:val="00607633"/>
    <w:rsid w:val="00607DE8"/>
    <w:rsid w:val="006101C4"/>
    <w:rsid w:val="00613552"/>
    <w:rsid w:val="00616C10"/>
    <w:rsid w:val="00617D10"/>
    <w:rsid w:val="0062030C"/>
    <w:rsid w:val="006209F3"/>
    <w:rsid w:val="00621693"/>
    <w:rsid w:val="006218D8"/>
    <w:rsid w:val="00621F79"/>
    <w:rsid w:val="00623224"/>
    <w:rsid w:val="006237F9"/>
    <w:rsid w:val="00625AA6"/>
    <w:rsid w:val="006261E5"/>
    <w:rsid w:val="006262B9"/>
    <w:rsid w:val="006264B2"/>
    <w:rsid w:val="006309B0"/>
    <w:rsid w:val="006356C5"/>
    <w:rsid w:val="00636A11"/>
    <w:rsid w:val="00636AB5"/>
    <w:rsid w:val="006371F4"/>
    <w:rsid w:val="00640996"/>
    <w:rsid w:val="006418A6"/>
    <w:rsid w:val="00643045"/>
    <w:rsid w:val="006441D8"/>
    <w:rsid w:val="006449CF"/>
    <w:rsid w:val="00645C40"/>
    <w:rsid w:val="006475A5"/>
    <w:rsid w:val="00647744"/>
    <w:rsid w:val="006541EE"/>
    <w:rsid w:val="00654860"/>
    <w:rsid w:val="00657442"/>
    <w:rsid w:val="00660767"/>
    <w:rsid w:val="006629F1"/>
    <w:rsid w:val="00662C3E"/>
    <w:rsid w:val="00663007"/>
    <w:rsid w:val="006661B8"/>
    <w:rsid w:val="00670129"/>
    <w:rsid w:val="006704E0"/>
    <w:rsid w:val="00671BED"/>
    <w:rsid w:val="006723B8"/>
    <w:rsid w:val="006731DF"/>
    <w:rsid w:val="00673CCE"/>
    <w:rsid w:val="00673E3A"/>
    <w:rsid w:val="0067605A"/>
    <w:rsid w:val="006816BA"/>
    <w:rsid w:val="0068344E"/>
    <w:rsid w:val="0068389E"/>
    <w:rsid w:val="00683ABE"/>
    <w:rsid w:val="00686C49"/>
    <w:rsid w:val="00690111"/>
    <w:rsid w:val="006917DB"/>
    <w:rsid w:val="00692113"/>
    <w:rsid w:val="0069561B"/>
    <w:rsid w:val="00696936"/>
    <w:rsid w:val="006976F3"/>
    <w:rsid w:val="006A15B0"/>
    <w:rsid w:val="006A26FB"/>
    <w:rsid w:val="006A2D24"/>
    <w:rsid w:val="006A70E4"/>
    <w:rsid w:val="006A745C"/>
    <w:rsid w:val="006A7C96"/>
    <w:rsid w:val="006B0A08"/>
    <w:rsid w:val="006B0B02"/>
    <w:rsid w:val="006B2052"/>
    <w:rsid w:val="006B3888"/>
    <w:rsid w:val="006B477E"/>
    <w:rsid w:val="006B7BA0"/>
    <w:rsid w:val="006C06C5"/>
    <w:rsid w:val="006C2412"/>
    <w:rsid w:val="006C498B"/>
    <w:rsid w:val="006C50FB"/>
    <w:rsid w:val="006C565D"/>
    <w:rsid w:val="006C7059"/>
    <w:rsid w:val="006C7FA2"/>
    <w:rsid w:val="006D123E"/>
    <w:rsid w:val="006D186E"/>
    <w:rsid w:val="006D28BF"/>
    <w:rsid w:val="006D2D32"/>
    <w:rsid w:val="006D3494"/>
    <w:rsid w:val="006D776A"/>
    <w:rsid w:val="006E0FE0"/>
    <w:rsid w:val="006E386C"/>
    <w:rsid w:val="006E3C85"/>
    <w:rsid w:val="006E401A"/>
    <w:rsid w:val="006E4A16"/>
    <w:rsid w:val="006F2E41"/>
    <w:rsid w:val="006F3BB0"/>
    <w:rsid w:val="006F6769"/>
    <w:rsid w:val="006F69EA"/>
    <w:rsid w:val="00702470"/>
    <w:rsid w:val="00704364"/>
    <w:rsid w:val="00704FB3"/>
    <w:rsid w:val="0070673B"/>
    <w:rsid w:val="00706C0A"/>
    <w:rsid w:val="00710802"/>
    <w:rsid w:val="00710E85"/>
    <w:rsid w:val="00711465"/>
    <w:rsid w:val="00711DFB"/>
    <w:rsid w:val="00713E0C"/>
    <w:rsid w:val="007145A6"/>
    <w:rsid w:val="00715ADA"/>
    <w:rsid w:val="00722018"/>
    <w:rsid w:val="007233EF"/>
    <w:rsid w:val="00723586"/>
    <w:rsid w:val="00725B60"/>
    <w:rsid w:val="0073009D"/>
    <w:rsid w:val="00736902"/>
    <w:rsid w:val="00741F9D"/>
    <w:rsid w:val="00742543"/>
    <w:rsid w:val="0074325F"/>
    <w:rsid w:val="00746331"/>
    <w:rsid w:val="00747D4B"/>
    <w:rsid w:val="00750871"/>
    <w:rsid w:val="007540CD"/>
    <w:rsid w:val="0075565C"/>
    <w:rsid w:val="007564AB"/>
    <w:rsid w:val="0075781B"/>
    <w:rsid w:val="00757A23"/>
    <w:rsid w:val="0076279A"/>
    <w:rsid w:val="00762C50"/>
    <w:rsid w:val="00771778"/>
    <w:rsid w:val="00773FC1"/>
    <w:rsid w:val="00775FCA"/>
    <w:rsid w:val="00777B13"/>
    <w:rsid w:val="00780D31"/>
    <w:rsid w:val="0078144C"/>
    <w:rsid w:val="007866D6"/>
    <w:rsid w:val="00791E22"/>
    <w:rsid w:val="00794074"/>
    <w:rsid w:val="00795092"/>
    <w:rsid w:val="0079511C"/>
    <w:rsid w:val="00795590"/>
    <w:rsid w:val="00796A7A"/>
    <w:rsid w:val="007A521F"/>
    <w:rsid w:val="007A5960"/>
    <w:rsid w:val="007A5CAE"/>
    <w:rsid w:val="007A6BDA"/>
    <w:rsid w:val="007B0475"/>
    <w:rsid w:val="007B0BCF"/>
    <w:rsid w:val="007B2434"/>
    <w:rsid w:val="007B3755"/>
    <w:rsid w:val="007B5BB3"/>
    <w:rsid w:val="007B7361"/>
    <w:rsid w:val="007B7896"/>
    <w:rsid w:val="007C1F43"/>
    <w:rsid w:val="007C2127"/>
    <w:rsid w:val="007C5343"/>
    <w:rsid w:val="007C6ED9"/>
    <w:rsid w:val="007D29E2"/>
    <w:rsid w:val="007D568D"/>
    <w:rsid w:val="007E0550"/>
    <w:rsid w:val="007E4F33"/>
    <w:rsid w:val="007E60E4"/>
    <w:rsid w:val="007E78A1"/>
    <w:rsid w:val="00802907"/>
    <w:rsid w:val="00810310"/>
    <w:rsid w:val="00810F13"/>
    <w:rsid w:val="0081176E"/>
    <w:rsid w:val="00811E4E"/>
    <w:rsid w:val="008204C4"/>
    <w:rsid w:val="00820883"/>
    <w:rsid w:val="00822D11"/>
    <w:rsid w:val="008244E5"/>
    <w:rsid w:val="00824B64"/>
    <w:rsid w:val="00825524"/>
    <w:rsid w:val="00826A16"/>
    <w:rsid w:val="0083200C"/>
    <w:rsid w:val="00832923"/>
    <w:rsid w:val="00832F44"/>
    <w:rsid w:val="00833453"/>
    <w:rsid w:val="00833E28"/>
    <w:rsid w:val="00833EF9"/>
    <w:rsid w:val="0083424D"/>
    <w:rsid w:val="0084158A"/>
    <w:rsid w:val="008425BB"/>
    <w:rsid w:val="0084406F"/>
    <w:rsid w:val="0084476A"/>
    <w:rsid w:val="00846F22"/>
    <w:rsid w:val="00847606"/>
    <w:rsid w:val="00847E39"/>
    <w:rsid w:val="008503FB"/>
    <w:rsid w:val="008510BD"/>
    <w:rsid w:val="008540F9"/>
    <w:rsid w:val="00855480"/>
    <w:rsid w:val="00855FA7"/>
    <w:rsid w:val="00857FF1"/>
    <w:rsid w:val="00863E56"/>
    <w:rsid w:val="00864E46"/>
    <w:rsid w:val="00867CD3"/>
    <w:rsid w:val="00871A6B"/>
    <w:rsid w:val="00871F2E"/>
    <w:rsid w:val="008722FE"/>
    <w:rsid w:val="00875B5B"/>
    <w:rsid w:val="00876E94"/>
    <w:rsid w:val="008774A5"/>
    <w:rsid w:val="00877C29"/>
    <w:rsid w:val="00885869"/>
    <w:rsid w:val="008909AA"/>
    <w:rsid w:val="0089405B"/>
    <w:rsid w:val="00897E19"/>
    <w:rsid w:val="008A024D"/>
    <w:rsid w:val="008A10D3"/>
    <w:rsid w:val="008A6EA8"/>
    <w:rsid w:val="008A77DB"/>
    <w:rsid w:val="008B1B24"/>
    <w:rsid w:val="008B1CDD"/>
    <w:rsid w:val="008B46FF"/>
    <w:rsid w:val="008B51B5"/>
    <w:rsid w:val="008B72B8"/>
    <w:rsid w:val="008B7B78"/>
    <w:rsid w:val="008B7FE2"/>
    <w:rsid w:val="008B7FE3"/>
    <w:rsid w:val="008C2366"/>
    <w:rsid w:val="008C3073"/>
    <w:rsid w:val="008C5200"/>
    <w:rsid w:val="008C7268"/>
    <w:rsid w:val="008C7B25"/>
    <w:rsid w:val="008D1307"/>
    <w:rsid w:val="008D2FF4"/>
    <w:rsid w:val="008D4FF6"/>
    <w:rsid w:val="008D5025"/>
    <w:rsid w:val="008D73A5"/>
    <w:rsid w:val="008E24F5"/>
    <w:rsid w:val="008E3319"/>
    <w:rsid w:val="008E4935"/>
    <w:rsid w:val="008E540C"/>
    <w:rsid w:val="008E654B"/>
    <w:rsid w:val="008F0AE6"/>
    <w:rsid w:val="008F0F2D"/>
    <w:rsid w:val="008F1C5E"/>
    <w:rsid w:val="008F3C48"/>
    <w:rsid w:val="008F791A"/>
    <w:rsid w:val="008F7DB6"/>
    <w:rsid w:val="008F7E70"/>
    <w:rsid w:val="009010E8"/>
    <w:rsid w:val="00902FA7"/>
    <w:rsid w:val="009040ED"/>
    <w:rsid w:val="00904EC5"/>
    <w:rsid w:val="00906321"/>
    <w:rsid w:val="00906C1D"/>
    <w:rsid w:val="00910586"/>
    <w:rsid w:val="00910A8B"/>
    <w:rsid w:val="0091103D"/>
    <w:rsid w:val="00915FD7"/>
    <w:rsid w:val="00925746"/>
    <w:rsid w:val="009261E9"/>
    <w:rsid w:val="00931035"/>
    <w:rsid w:val="00932C3D"/>
    <w:rsid w:val="00936BA4"/>
    <w:rsid w:val="0094219E"/>
    <w:rsid w:val="0094219F"/>
    <w:rsid w:val="00942559"/>
    <w:rsid w:val="009432DF"/>
    <w:rsid w:val="0094686D"/>
    <w:rsid w:val="00946CAF"/>
    <w:rsid w:val="00947339"/>
    <w:rsid w:val="0094747C"/>
    <w:rsid w:val="009505C9"/>
    <w:rsid w:val="00951391"/>
    <w:rsid w:val="00952EA4"/>
    <w:rsid w:val="00952F7A"/>
    <w:rsid w:val="0095415A"/>
    <w:rsid w:val="00955754"/>
    <w:rsid w:val="00955AE6"/>
    <w:rsid w:val="009570EB"/>
    <w:rsid w:val="0096290B"/>
    <w:rsid w:val="00964E0B"/>
    <w:rsid w:val="00966D36"/>
    <w:rsid w:val="00967A97"/>
    <w:rsid w:val="009717B9"/>
    <w:rsid w:val="009729EF"/>
    <w:rsid w:val="00974AAC"/>
    <w:rsid w:val="00975231"/>
    <w:rsid w:val="009752B2"/>
    <w:rsid w:val="00977727"/>
    <w:rsid w:val="009803C3"/>
    <w:rsid w:val="00981282"/>
    <w:rsid w:val="0098346C"/>
    <w:rsid w:val="00983C9A"/>
    <w:rsid w:val="0098413A"/>
    <w:rsid w:val="00984281"/>
    <w:rsid w:val="00987669"/>
    <w:rsid w:val="0099151D"/>
    <w:rsid w:val="0099294B"/>
    <w:rsid w:val="0099457F"/>
    <w:rsid w:val="0099516C"/>
    <w:rsid w:val="009A0A03"/>
    <w:rsid w:val="009A11A5"/>
    <w:rsid w:val="009A1BB0"/>
    <w:rsid w:val="009A5DA6"/>
    <w:rsid w:val="009B326C"/>
    <w:rsid w:val="009B5D50"/>
    <w:rsid w:val="009B71CB"/>
    <w:rsid w:val="009B7F3A"/>
    <w:rsid w:val="009C0618"/>
    <w:rsid w:val="009C1CB9"/>
    <w:rsid w:val="009C2D53"/>
    <w:rsid w:val="009C4E84"/>
    <w:rsid w:val="009C6414"/>
    <w:rsid w:val="009C7261"/>
    <w:rsid w:val="009C7723"/>
    <w:rsid w:val="009D42DD"/>
    <w:rsid w:val="009E0143"/>
    <w:rsid w:val="009E38FE"/>
    <w:rsid w:val="009E5AC3"/>
    <w:rsid w:val="009E6BEB"/>
    <w:rsid w:val="009F04E7"/>
    <w:rsid w:val="009F2745"/>
    <w:rsid w:val="009F468D"/>
    <w:rsid w:val="009F6840"/>
    <w:rsid w:val="009F7B42"/>
    <w:rsid w:val="00A0195C"/>
    <w:rsid w:val="00A03853"/>
    <w:rsid w:val="00A05AE4"/>
    <w:rsid w:val="00A067CF"/>
    <w:rsid w:val="00A06893"/>
    <w:rsid w:val="00A06B76"/>
    <w:rsid w:val="00A11BBE"/>
    <w:rsid w:val="00A139C5"/>
    <w:rsid w:val="00A14091"/>
    <w:rsid w:val="00A15647"/>
    <w:rsid w:val="00A159DD"/>
    <w:rsid w:val="00A16BE4"/>
    <w:rsid w:val="00A2313C"/>
    <w:rsid w:val="00A23D6E"/>
    <w:rsid w:val="00A244E0"/>
    <w:rsid w:val="00A24676"/>
    <w:rsid w:val="00A26043"/>
    <w:rsid w:val="00A33D88"/>
    <w:rsid w:val="00A34E1A"/>
    <w:rsid w:val="00A355C9"/>
    <w:rsid w:val="00A371E1"/>
    <w:rsid w:val="00A378F2"/>
    <w:rsid w:val="00A40BF2"/>
    <w:rsid w:val="00A424B3"/>
    <w:rsid w:val="00A46A9E"/>
    <w:rsid w:val="00A6017B"/>
    <w:rsid w:val="00A608EA"/>
    <w:rsid w:val="00A62017"/>
    <w:rsid w:val="00A6420A"/>
    <w:rsid w:val="00A70C47"/>
    <w:rsid w:val="00A73BB0"/>
    <w:rsid w:val="00A803FE"/>
    <w:rsid w:val="00A804F1"/>
    <w:rsid w:val="00A8111B"/>
    <w:rsid w:val="00A855A6"/>
    <w:rsid w:val="00A865A1"/>
    <w:rsid w:val="00A867C0"/>
    <w:rsid w:val="00A9530F"/>
    <w:rsid w:val="00A95EB3"/>
    <w:rsid w:val="00A96162"/>
    <w:rsid w:val="00A964E5"/>
    <w:rsid w:val="00A96D55"/>
    <w:rsid w:val="00A9759A"/>
    <w:rsid w:val="00AA0C5E"/>
    <w:rsid w:val="00AA5068"/>
    <w:rsid w:val="00AA6FFA"/>
    <w:rsid w:val="00AB1A7D"/>
    <w:rsid w:val="00AB1C88"/>
    <w:rsid w:val="00AB2B1E"/>
    <w:rsid w:val="00AB49AB"/>
    <w:rsid w:val="00AC347F"/>
    <w:rsid w:val="00AC42E1"/>
    <w:rsid w:val="00AC506C"/>
    <w:rsid w:val="00AC5AFF"/>
    <w:rsid w:val="00AC6D5D"/>
    <w:rsid w:val="00AC705D"/>
    <w:rsid w:val="00AD26AD"/>
    <w:rsid w:val="00AD2836"/>
    <w:rsid w:val="00AD3419"/>
    <w:rsid w:val="00AD499C"/>
    <w:rsid w:val="00AD657B"/>
    <w:rsid w:val="00AE401D"/>
    <w:rsid w:val="00AE7F6F"/>
    <w:rsid w:val="00AF6FA5"/>
    <w:rsid w:val="00B011C4"/>
    <w:rsid w:val="00B021F9"/>
    <w:rsid w:val="00B0340D"/>
    <w:rsid w:val="00B037F5"/>
    <w:rsid w:val="00B0527F"/>
    <w:rsid w:val="00B06076"/>
    <w:rsid w:val="00B06C0B"/>
    <w:rsid w:val="00B15C96"/>
    <w:rsid w:val="00B16B6E"/>
    <w:rsid w:val="00B1792F"/>
    <w:rsid w:val="00B202ED"/>
    <w:rsid w:val="00B21082"/>
    <w:rsid w:val="00B21459"/>
    <w:rsid w:val="00B22BBA"/>
    <w:rsid w:val="00B25F8E"/>
    <w:rsid w:val="00B2672E"/>
    <w:rsid w:val="00B30859"/>
    <w:rsid w:val="00B32E1A"/>
    <w:rsid w:val="00B3554B"/>
    <w:rsid w:val="00B36C39"/>
    <w:rsid w:val="00B40ADD"/>
    <w:rsid w:val="00B40ED2"/>
    <w:rsid w:val="00B41776"/>
    <w:rsid w:val="00B45202"/>
    <w:rsid w:val="00B5656F"/>
    <w:rsid w:val="00B6124B"/>
    <w:rsid w:val="00B618B3"/>
    <w:rsid w:val="00B62695"/>
    <w:rsid w:val="00B649AA"/>
    <w:rsid w:val="00B66992"/>
    <w:rsid w:val="00B676D8"/>
    <w:rsid w:val="00B71E9D"/>
    <w:rsid w:val="00B7322E"/>
    <w:rsid w:val="00B73E59"/>
    <w:rsid w:val="00B77144"/>
    <w:rsid w:val="00B8037B"/>
    <w:rsid w:val="00B803A9"/>
    <w:rsid w:val="00B8165B"/>
    <w:rsid w:val="00B8198A"/>
    <w:rsid w:val="00B8508F"/>
    <w:rsid w:val="00B9080F"/>
    <w:rsid w:val="00B92E40"/>
    <w:rsid w:val="00B93317"/>
    <w:rsid w:val="00B95202"/>
    <w:rsid w:val="00B95358"/>
    <w:rsid w:val="00B9566C"/>
    <w:rsid w:val="00BA35A1"/>
    <w:rsid w:val="00BA3BF6"/>
    <w:rsid w:val="00BA6BD8"/>
    <w:rsid w:val="00BB1EAA"/>
    <w:rsid w:val="00BB35E2"/>
    <w:rsid w:val="00BB501E"/>
    <w:rsid w:val="00BB5A40"/>
    <w:rsid w:val="00BB6833"/>
    <w:rsid w:val="00BB6EBA"/>
    <w:rsid w:val="00BB751A"/>
    <w:rsid w:val="00BB78A6"/>
    <w:rsid w:val="00BC34DE"/>
    <w:rsid w:val="00BC4925"/>
    <w:rsid w:val="00BC56E3"/>
    <w:rsid w:val="00BC628C"/>
    <w:rsid w:val="00BD0590"/>
    <w:rsid w:val="00BD3DDE"/>
    <w:rsid w:val="00BD4070"/>
    <w:rsid w:val="00BD703E"/>
    <w:rsid w:val="00BD7386"/>
    <w:rsid w:val="00BE1247"/>
    <w:rsid w:val="00BE22A4"/>
    <w:rsid w:val="00BE2598"/>
    <w:rsid w:val="00BE2963"/>
    <w:rsid w:val="00BE2A54"/>
    <w:rsid w:val="00BE3847"/>
    <w:rsid w:val="00BE417F"/>
    <w:rsid w:val="00BE508B"/>
    <w:rsid w:val="00BE6A6B"/>
    <w:rsid w:val="00BE6B45"/>
    <w:rsid w:val="00BE7B4B"/>
    <w:rsid w:val="00BF1060"/>
    <w:rsid w:val="00BF1C2E"/>
    <w:rsid w:val="00BF233E"/>
    <w:rsid w:val="00BF447E"/>
    <w:rsid w:val="00BF4AC9"/>
    <w:rsid w:val="00BF5AA2"/>
    <w:rsid w:val="00BF5AB5"/>
    <w:rsid w:val="00C06956"/>
    <w:rsid w:val="00C101A7"/>
    <w:rsid w:val="00C1163A"/>
    <w:rsid w:val="00C124A1"/>
    <w:rsid w:val="00C178E6"/>
    <w:rsid w:val="00C21B94"/>
    <w:rsid w:val="00C22B2C"/>
    <w:rsid w:val="00C245A1"/>
    <w:rsid w:val="00C24798"/>
    <w:rsid w:val="00C2496C"/>
    <w:rsid w:val="00C24DF5"/>
    <w:rsid w:val="00C26F2D"/>
    <w:rsid w:val="00C3022E"/>
    <w:rsid w:val="00C31F4B"/>
    <w:rsid w:val="00C346C8"/>
    <w:rsid w:val="00C367DE"/>
    <w:rsid w:val="00C36D38"/>
    <w:rsid w:val="00C36D82"/>
    <w:rsid w:val="00C4045F"/>
    <w:rsid w:val="00C40A67"/>
    <w:rsid w:val="00C4741E"/>
    <w:rsid w:val="00C507C8"/>
    <w:rsid w:val="00C50E2C"/>
    <w:rsid w:val="00C52F78"/>
    <w:rsid w:val="00C53A2E"/>
    <w:rsid w:val="00C568AA"/>
    <w:rsid w:val="00C56B74"/>
    <w:rsid w:val="00C574D6"/>
    <w:rsid w:val="00C605D9"/>
    <w:rsid w:val="00C70C40"/>
    <w:rsid w:val="00C71AE5"/>
    <w:rsid w:val="00C75984"/>
    <w:rsid w:val="00C80ECB"/>
    <w:rsid w:val="00C8190F"/>
    <w:rsid w:val="00C82165"/>
    <w:rsid w:val="00C824D7"/>
    <w:rsid w:val="00C8291C"/>
    <w:rsid w:val="00C83C14"/>
    <w:rsid w:val="00C84619"/>
    <w:rsid w:val="00C86819"/>
    <w:rsid w:val="00C8732C"/>
    <w:rsid w:val="00CA13CC"/>
    <w:rsid w:val="00CA2B74"/>
    <w:rsid w:val="00CA50F8"/>
    <w:rsid w:val="00CA5714"/>
    <w:rsid w:val="00CA58D7"/>
    <w:rsid w:val="00CB08FF"/>
    <w:rsid w:val="00CB1724"/>
    <w:rsid w:val="00CB2C30"/>
    <w:rsid w:val="00CB3280"/>
    <w:rsid w:val="00CB337A"/>
    <w:rsid w:val="00CB5A3F"/>
    <w:rsid w:val="00CC0424"/>
    <w:rsid w:val="00CC3165"/>
    <w:rsid w:val="00CC3DD5"/>
    <w:rsid w:val="00CC41A7"/>
    <w:rsid w:val="00CC7759"/>
    <w:rsid w:val="00CD0AD3"/>
    <w:rsid w:val="00CD3E64"/>
    <w:rsid w:val="00CE0A6C"/>
    <w:rsid w:val="00CE2096"/>
    <w:rsid w:val="00CE2866"/>
    <w:rsid w:val="00CE61E8"/>
    <w:rsid w:val="00CE6E92"/>
    <w:rsid w:val="00CE765B"/>
    <w:rsid w:val="00CF2A6C"/>
    <w:rsid w:val="00CF2BDC"/>
    <w:rsid w:val="00CF3369"/>
    <w:rsid w:val="00CF603F"/>
    <w:rsid w:val="00CF7C92"/>
    <w:rsid w:val="00D01538"/>
    <w:rsid w:val="00D017C3"/>
    <w:rsid w:val="00D020D7"/>
    <w:rsid w:val="00D029B1"/>
    <w:rsid w:val="00D03DDE"/>
    <w:rsid w:val="00D03E04"/>
    <w:rsid w:val="00D04B2B"/>
    <w:rsid w:val="00D07CA7"/>
    <w:rsid w:val="00D07EDD"/>
    <w:rsid w:val="00D1039F"/>
    <w:rsid w:val="00D10D58"/>
    <w:rsid w:val="00D15ACC"/>
    <w:rsid w:val="00D177AA"/>
    <w:rsid w:val="00D204CC"/>
    <w:rsid w:val="00D21D2B"/>
    <w:rsid w:val="00D228BC"/>
    <w:rsid w:val="00D25330"/>
    <w:rsid w:val="00D25AD4"/>
    <w:rsid w:val="00D31C4C"/>
    <w:rsid w:val="00D35AC7"/>
    <w:rsid w:val="00D37454"/>
    <w:rsid w:val="00D43FE3"/>
    <w:rsid w:val="00D44CCA"/>
    <w:rsid w:val="00D47691"/>
    <w:rsid w:val="00D47EB1"/>
    <w:rsid w:val="00D504E7"/>
    <w:rsid w:val="00D51127"/>
    <w:rsid w:val="00D521B5"/>
    <w:rsid w:val="00D52AA9"/>
    <w:rsid w:val="00D53332"/>
    <w:rsid w:val="00D57129"/>
    <w:rsid w:val="00D606E4"/>
    <w:rsid w:val="00D60EDF"/>
    <w:rsid w:val="00D621F3"/>
    <w:rsid w:val="00D6232E"/>
    <w:rsid w:val="00D63E5C"/>
    <w:rsid w:val="00D65CEC"/>
    <w:rsid w:val="00D700E4"/>
    <w:rsid w:val="00D712F2"/>
    <w:rsid w:val="00D72A33"/>
    <w:rsid w:val="00D76731"/>
    <w:rsid w:val="00D76774"/>
    <w:rsid w:val="00D8347C"/>
    <w:rsid w:val="00D8485E"/>
    <w:rsid w:val="00D85979"/>
    <w:rsid w:val="00D91B1E"/>
    <w:rsid w:val="00D92CC9"/>
    <w:rsid w:val="00D92E4B"/>
    <w:rsid w:val="00D942BE"/>
    <w:rsid w:val="00D9580A"/>
    <w:rsid w:val="00DA39A2"/>
    <w:rsid w:val="00DA5EC2"/>
    <w:rsid w:val="00DA644B"/>
    <w:rsid w:val="00DA7884"/>
    <w:rsid w:val="00DB14EA"/>
    <w:rsid w:val="00DB4165"/>
    <w:rsid w:val="00DB6A6B"/>
    <w:rsid w:val="00DC01F3"/>
    <w:rsid w:val="00DC3EED"/>
    <w:rsid w:val="00DC4F54"/>
    <w:rsid w:val="00DC6761"/>
    <w:rsid w:val="00DC7684"/>
    <w:rsid w:val="00DC7F5D"/>
    <w:rsid w:val="00DD2A09"/>
    <w:rsid w:val="00DD2FE9"/>
    <w:rsid w:val="00DD362B"/>
    <w:rsid w:val="00DD4AB7"/>
    <w:rsid w:val="00DD6FDC"/>
    <w:rsid w:val="00DD7AF0"/>
    <w:rsid w:val="00DE041D"/>
    <w:rsid w:val="00DE0DF4"/>
    <w:rsid w:val="00DF001C"/>
    <w:rsid w:val="00DF0577"/>
    <w:rsid w:val="00DF0814"/>
    <w:rsid w:val="00DF1CC3"/>
    <w:rsid w:val="00DF2843"/>
    <w:rsid w:val="00DF59C7"/>
    <w:rsid w:val="00DF7C43"/>
    <w:rsid w:val="00DF7EB7"/>
    <w:rsid w:val="00E00C0B"/>
    <w:rsid w:val="00E05DEB"/>
    <w:rsid w:val="00E07801"/>
    <w:rsid w:val="00E21649"/>
    <w:rsid w:val="00E26371"/>
    <w:rsid w:val="00E26D2A"/>
    <w:rsid w:val="00E278F9"/>
    <w:rsid w:val="00E36DC2"/>
    <w:rsid w:val="00E37829"/>
    <w:rsid w:val="00E42814"/>
    <w:rsid w:val="00E43272"/>
    <w:rsid w:val="00E45C65"/>
    <w:rsid w:val="00E46642"/>
    <w:rsid w:val="00E52852"/>
    <w:rsid w:val="00E54110"/>
    <w:rsid w:val="00E543CD"/>
    <w:rsid w:val="00E558DE"/>
    <w:rsid w:val="00E563B8"/>
    <w:rsid w:val="00E56AA2"/>
    <w:rsid w:val="00E657EC"/>
    <w:rsid w:val="00E71363"/>
    <w:rsid w:val="00E71D3B"/>
    <w:rsid w:val="00E72A19"/>
    <w:rsid w:val="00E742D4"/>
    <w:rsid w:val="00E83141"/>
    <w:rsid w:val="00E83650"/>
    <w:rsid w:val="00E8388E"/>
    <w:rsid w:val="00E930F6"/>
    <w:rsid w:val="00E93C91"/>
    <w:rsid w:val="00E93CCD"/>
    <w:rsid w:val="00E94F87"/>
    <w:rsid w:val="00E9517C"/>
    <w:rsid w:val="00E95F8B"/>
    <w:rsid w:val="00E96C80"/>
    <w:rsid w:val="00E96F32"/>
    <w:rsid w:val="00EA07C1"/>
    <w:rsid w:val="00EA0BA3"/>
    <w:rsid w:val="00EA201D"/>
    <w:rsid w:val="00EA218D"/>
    <w:rsid w:val="00EA27AD"/>
    <w:rsid w:val="00EA37CF"/>
    <w:rsid w:val="00EA3AD8"/>
    <w:rsid w:val="00EA40A9"/>
    <w:rsid w:val="00EA672D"/>
    <w:rsid w:val="00EB0B07"/>
    <w:rsid w:val="00EB116C"/>
    <w:rsid w:val="00EB21E3"/>
    <w:rsid w:val="00EB462A"/>
    <w:rsid w:val="00EB6306"/>
    <w:rsid w:val="00EC0AA7"/>
    <w:rsid w:val="00EC2238"/>
    <w:rsid w:val="00EC3C33"/>
    <w:rsid w:val="00EC6095"/>
    <w:rsid w:val="00EC652B"/>
    <w:rsid w:val="00EC71A0"/>
    <w:rsid w:val="00EC7EEB"/>
    <w:rsid w:val="00ED3DD4"/>
    <w:rsid w:val="00ED4B47"/>
    <w:rsid w:val="00EE26B6"/>
    <w:rsid w:val="00EE441D"/>
    <w:rsid w:val="00EE69FA"/>
    <w:rsid w:val="00EE7FD2"/>
    <w:rsid w:val="00EF0359"/>
    <w:rsid w:val="00EF3AF4"/>
    <w:rsid w:val="00EF6F42"/>
    <w:rsid w:val="00EF7E7B"/>
    <w:rsid w:val="00F009E1"/>
    <w:rsid w:val="00F03B48"/>
    <w:rsid w:val="00F074B9"/>
    <w:rsid w:val="00F07B39"/>
    <w:rsid w:val="00F141C9"/>
    <w:rsid w:val="00F14913"/>
    <w:rsid w:val="00F14B50"/>
    <w:rsid w:val="00F14D68"/>
    <w:rsid w:val="00F1534C"/>
    <w:rsid w:val="00F179FC"/>
    <w:rsid w:val="00F17C28"/>
    <w:rsid w:val="00F244F7"/>
    <w:rsid w:val="00F26BA3"/>
    <w:rsid w:val="00F271B2"/>
    <w:rsid w:val="00F27393"/>
    <w:rsid w:val="00F30E2C"/>
    <w:rsid w:val="00F4082B"/>
    <w:rsid w:val="00F40985"/>
    <w:rsid w:val="00F41399"/>
    <w:rsid w:val="00F420DB"/>
    <w:rsid w:val="00F441D4"/>
    <w:rsid w:val="00F45E17"/>
    <w:rsid w:val="00F469C5"/>
    <w:rsid w:val="00F50F6A"/>
    <w:rsid w:val="00F52A29"/>
    <w:rsid w:val="00F53C64"/>
    <w:rsid w:val="00F600CE"/>
    <w:rsid w:val="00F640F2"/>
    <w:rsid w:val="00F66A76"/>
    <w:rsid w:val="00F70B2D"/>
    <w:rsid w:val="00F715DB"/>
    <w:rsid w:val="00F719AB"/>
    <w:rsid w:val="00F74F1A"/>
    <w:rsid w:val="00F75481"/>
    <w:rsid w:val="00F763C3"/>
    <w:rsid w:val="00F774C8"/>
    <w:rsid w:val="00F777AD"/>
    <w:rsid w:val="00F80D90"/>
    <w:rsid w:val="00F80DE8"/>
    <w:rsid w:val="00F8199A"/>
    <w:rsid w:val="00F8292A"/>
    <w:rsid w:val="00F82AE7"/>
    <w:rsid w:val="00F841DD"/>
    <w:rsid w:val="00F867DC"/>
    <w:rsid w:val="00F908D4"/>
    <w:rsid w:val="00F924A5"/>
    <w:rsid w:val="00F924A7"/>
    <w:rsid w:val="00F947E5"/>
    <w:rsid w:val="00F96D94"/>
    <w:rsid w:val="00FA3EE1"/>
    <w:rsid w:val="00FA710E"/>
    <w:rsid w:val="00FB0E2C"/>
    <w:rsid w:val="00FB3654"/>
    <w:rsid w:val="00FB3CE9"/>
    <w:rsid w:val="00FB42EA"/>
    <w:rsid w:val="00FB64A0"/>
    <w:rsid w:val="00FC35CB"/>
    <w:rsid w:val="00FC72FD"/>
    <w:rsid w:val="00FD4016"/>
    <w:rsid w:val="00FD479B"/>
    <w:rsid w:val="00FD483F"/>
    <w:rsid w:val="00FD5029"/>
    <w:rsid w:val="00FD672A"/>
    <w:rsid w:val="00FD722F"/>
    <w:rsid w:val="00FE0681"/>
    <w:rsid w:val="00FE150D"/>
    <w:rsid w:val="00FE2ABE"/>
    <w:rsid w:val="00FE2C80"/>
    <w:rsid w:val="00FE2FC2"/>
    <w:rsid w:val="00FE5988"/>
    <w:rsid w:val="00FE6B95"/>
    <w:rsid w:val="00FE6ED0"/>
    <w:rsid w:val="00FF155F"/>
    <w:rsid w:val="00FF1BF0"/>
    <w:rsid w:val="00FF1C6D"/>
    <w:rsid w:val="00FF2241"/>
    <w:rsid w:val="00FF33E8"/>
    <w:rsid w:val="00FF4B3F"/>
    <w:rsid w:val="00FF54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542D1"/>
  <w15:docId w15:val="{B760CF38-E6D5-4757-A1C4-94F70AA6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292"/>
    <w:pPr>
      <w:spacing w:before="120" w:after="120" w:line="360" w:lineRule="auto"/>
    </w:pPr>
    <w:rPr>
      <w:rFonts w:ascii="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E2292"/>
    <w:pPr>
      <w:tabs>
        <w:tab w:val="right" w:pos="9638"/>
      </w:tabs>
    </w:pPr>
  </w:style>
  <w:style w:type="character" w:customStyle="1" w:styleId="AntratsDiagrama">
    <w:name w:val="Antraštės Diagrama"/>
    <w:basedOn w:val="Numatytasispastraiposriftas"/>
    <w:link w:val="Antrats"/>
    <w:uiPriority w:val="99"/>
    <w:rsid w:val="003E2292"/>
    <w:rPr>
      <w:rFonts w:ascii="Times New Roman" w:hAnsi="Times New Roman" w:cs="Times New Roman"/>
      <w:sz w:val="24"/>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single space"/>
    <w:basedOn w:val="prastasis"/>
    <w:link w:val="PuslapioinaostekstasDiagrama"/>
    <w:uiPriority w:val="99"/>
    <w:unhideWhenUsed/>
    <w:qFormat/>
    <w:rsid w:val="003E2292"/>
    <w:pPr>
      <w:spacing w:before="0" w:after="0" w:line="240" w:lineRule="auto"/>
      <w:ind w:left="720" w:hanging="720"/>
    </w:pPr>
    <w:rPr>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3E2292"/>
    <w:rPr>
      <w:rFonts w:ascii="Times New Roman" w:hAnsi="Times New Roman" w:cs="Times New Roman"/>
      <w:sz w:val="24"/>
      <w:szCs w:val="20"/>
    </w:rPr>
  </w:style>
  <w:style w:type="paragraph" w:customStyle="1" w:styleId="NormalCentered">
    <w:name w:val="Normal Centered"/>
    <w:basedOn w:val="prastasis"/>
    <w:rsid w:val="003E2292"/>
    <w:pPr>
      <w:spacing w:before="200"/>
      <w:jc w:val="center"/>
    </w:pPr>
  </w:style>
  <w:style w:type="paragraph" w:customStyle="1" w:styleId="NormalRight">
    <w:name w:val="Normal Right"/>
    <w:basedOn w:val="prastasis"/>
    <w:rsid w:val="003E2292"/>
    <w:pPr>
      <w:spacing w:before="200"/>
      <w:jc w:val="right"/>
    </w:p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3E2292"/>
    <w:rPr>
      <w:b/>
      <w:shd w:val="clear" w:color="auto" w:fill="auto"/>
      <w:vertAlign w:val="superscript"/>
    </w:rPr>
  </w:style>
  <w:style w:type="paragraph" w:customStyle="1" w:styleId="FooterCouncil">
    <w:name w:val="Footer Council"/>
    <w:basedOn w:val="prastasis"/>
    <w:link w:val="FooterCouncilChar"/>
    <w:rsid w:val="003E2292"/>
    <w:pPr>
      <w:spacing w:before="0" w:after="0" w:line="240" w:lineRule="auto"/>
    </w:pPr>
    <w:rPr>
      <w:sz w:val="2"/>
    </w:rPr>
  </w:style>
  <w:style w:type="paragraph" w:customStyle="1" w:styleId="FooterText">
    <w:name w:val="Footer Text"/>
    <w:basedOn w:val="prastasis"/>
    <w:rsid w:val="003E2292"/>
    <w:pPr>
      <w:spacing w:before="0" w:after="0" w:line="240" w:lineRule="auto"/>
    </w:pPr>
    <w:rPr>
      <w:rFonts w:eastAsia="Times New Roman"/>
      <w:szCs w:val="24"/>
    </w:rPr>
  </w:style>
  <w:style w:type="paragraph" w:customStyle="1" w:styleId="Point0">
    <w:name w:val="Point 0"/>
    <w:basedOn w:val="prastasis"/>
    <w:rsid w:val="003E2292"/>
    <w:pPr>
      <w:ind w:left="850" w:hanging="850"/>
    </w:pPr>
  </w:style>
  <w:style w:type="table" w:styleId="Lentelstinklelis">
    <w:name w:val="Table Grid"/>
    <w:basedOn w:val="prastojilente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Porat">
    <w:name w:val="footer"/>
    <w:basedOn w:val="prastasis"/>
    <w:link w:val="PoratDiagrama"/>
    <w:uiPriority w:val="99"/>
    <w:unhideWhenUsed/>
    <w:rsid w:val="00A865A1"/>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A865A1"/>
    <w:rPr>
      <w:rFonts w:ascii="Times New Roman" w:hAnsi="Times New Roman" w:cs="Times New Roman"/>
      <w:sz w:val="24"/>
    </w:rPr>
  </w:style>
  <w:style w:type="character" w:styleId="Komentaronuoroda">
    <w:name w:val="annotation reference"/>
    <w:basedOn w:val="Numatytasispastraiposriftas"/>
    <w:uiPriority w:val="99"/>
    <w:semiHidden/>
    <w:unhideWhenUsed/>
    <w:rsid w:val="00E71363"/>
    <w:rPr>
      <w:sz w:val="16"/>
      <w:szCs w:val="16"/>
    </w:rPr>
  </w:style>
  <w:style w:type="paragraph" w:styleId="Komentarotekstas">
    <w:name w:val="annotation text"/>
    <w:basedOn w:val="prastasis"/>
    <w:link w:val="KomentarotekstasDiagrama"/>
    <w:uiPriority w:val="99"/>
    <w:unhideWhenUsed/>
    <w:rsid w:val="00E713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71363"/>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71363"/>
    <w:rPr>
      <w:b/>
      <w:bCs/>
    </w:rPr>
  </w:style>
  <w:style w:type="character" w:customStyle="1" w:styleId="KomentarotemaDiagrama">
    <w:name w:val="Komentaro tema Diagrama"/>
    <w:basedOn w:val="KomentarotekstasDiagrama"/>
    <w:link w:val="Komentarotema"/>
    <w:uiPriority w:val="99"/>
    <w:semiHidden/>
    <w:rsid w:val="00E71363"/>
    <w:rPr>
      <w:rFonts w:ascii="Times New Roman" w:hAnsi="Times New Roman" w:cs="Times New Roman"/>
      <w:b/>
      <w:bCs/>
      <w:sz w:val="20"/>
      <w:szCs w:val="20"/>
    </w:rPr>
  </w:style>
  <w:style w:type="paragraph" w:styleId="Sraopastraipa">
    <w:name w:val="List Paragraph"/>
    <w:aliases w:val="List Paragraph compact,Normal bullet 2,Paragraphe de liste 2,Reference list,Bullet list,Numbered List,List Paragraph1,1st level - Bullet List Paragraph,Lettre d'introduction,Paragraph,Bullet EY,List Paragraph11,Normal bullet 21,List L1"/>
    <w:basedOn w:val="prastasis"/>
    <w:link w:val="SraopastraipaDiagrama"/>
    <w:uiPriority w:val="34"/>
    <w:qFormat/>
    <w:rsid w:val="006D186E"/>
    <w:pPr>
      <w:ind w:left="720"/>
      <w:contextualSpacing/>
    </w:pPr>
  </w:style>
  <w:style w:type="character" w:styleId="Hipersaitas">
    <w:name w:val="Hyperlink"/>
    <w:basedOn w:val="Numatytasispastraiposriftas"/>
    <w:uiPriority w:val="99"/>
    <w:unhideWhenUsed/>
    <w:rsid w:val="00A70C47"/>
    <w:rPr>
      <w:color w:val="0000FF"/>
      <w:u w:val="single"/>
    </w:rPr>
  </w:style>
  <w:style w:type="paragraph" w:styleId="Dokumentoinaostekstas">
    <w:name w:val="endnote text"/>
    <w:basedOn w:val="prastasis"/>
    <w:link w:val="DokumentoinaostekstasDiagrama"/>
    <w:uiPriority w:val="99"/>
    <w:semiHidden/>
    <w:unhideWhenUsed/>
    <w:rsid w:val="00EF7E7B"/>
    <w:pPr>
      <w:spacing w:before="0"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F7E7B"/>
    <w:rPr>
      <w:rFonts w:ascii="Times New Roman" w:hAnsi="Times New Roman" w:cs="Times New Roman"/>
      <w:sz w:val="20"/>
      <w:szCs w:val="20"/>
    </w:rPr>
  </w:style>
  <w:style w:type="character" w:styleId="Dokumentoinaosnumeris">
    <w:name w:val="endnote reference"/>
    <w:basedOn w:val="Numatytasispastraiposriftas"/>
    <w:uiPriority w:val="99"/>
    <w:semiHidden/>
    <w:unhideWhenUsed/>
    <w:rsid w:val="00EF7E7B"/>
    <w:rPr>
      <w:vertAlign w:val="superscript"/>
    </w:rPr>
  </w:style>
  <w:style w:type="paragraph" w:customStyle="1" w:styleId="SUPERSChar">
    <w:name w:val="SUPERS Char"/>
    <w:aliases w:val="EN Footnote Reference Char"/>
    <w:basedOn w:val="prastasis"/>
    <w:link w:val="Puslapioinaosnuoroda"/>
    <w:uiPriority w:val="99"/>
    <w:rsid w:val="00897E19"/>
    <w:pPr>
      <w:spacing w:before="0" w:after="160" w:line="240" w:lineRule="exact"/>
    </w:pPr>
    <w:rPr>
      <w:rFonts w:asciiTheme="minorHAnsi" w:hAnsiTheme="minorHAnsi" w:cstheme="minorBidi"/>
      <w:b/>
      <w:sz w:val="22"/>
      <w:vertAlign w:val="superscript"/>
    </w:rPr>
  </w:style>
  <w:style w:type="character" w:customStyle="1" w:styleId="y2iqfc">
    <w:name w:val="y2iqfc"/>
    <w:basedOn w:val="Numatytasispastraiposriftas"/>
    <w:rsid w:val="00432A61"/>
  </w:style>
  <w:style w:type="paragraph" w:styleId="Pataisymai">
    <w:name w:val="Revision"/>
    <w:hidden/>
    <w:uiPriority w:val="99"/>
    <w:semiHidden/>
    <w:rsid w:val="00910A8B"/>
    <w:pPr>
      <w:spacing w:after="0" w:line="240" w:lineRule="auto"/>
    </w:pPr>
    <w:rPr>
      <w:rFonts w:ascii="Times New Roman" w:hAnsi="Times New Roman" w:cs="Times New Roman"/>
      <w:sz w:val="24"/>
    </w:rPr>
  </w:style>
  <w:style w:type="paragraph" w:styleId="prastasiniatinklio">
    <w:name w:val="Normal (Web)"/>
    <w:basedOn w:val="prastasis"/>
    <w:uiPriority w:val="99"/>
    <w:unhideWhenUsed/>
    <w:rsid w:val="00747D4B"/>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747D4B"/>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0B79B5"/>
    <w:pPr>
      <w:spacing w:before="0"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79B5"/>
    <w:rPr>
      <w:rFonts w:ascii="Tahoma" w:hAnsi="Tahoma" w:cs="Tahoma"/>
      <w:sz w:val="16"/>
      <w:szCs w:val="16"/>
    </w:rPr>
  </w:style>
  <w:style w:type="character" w:customStyle="1" w:styleId="UnresolvedMention1">
    <w:name w:val="Unresolved Mention1"/>
    <w:basedOn w:val="Numatytasispastraiposriftas"/>
    <w:uiPriority w:val="99"/>
    <w:semiHidden/>
    <w:unhideWhenUsed/>
    <w:rsid w:val="00312F12"/>
    <w:rPr>
      <w:color w:val="605E5C"/>
      <w:shd w:val="clear" w:color="auto" w:fill="E1DFDD"/>
    </w:rPr>
  </w:style>
  <w:style w:type="character" w:customStyle="1" w:styleId="SraopastraipaDiagrama">
    <w:name w:val="Sąrašo pastraipa Diagrama"/>
    <w:aliases w:val="List Paragraph compact Diagrama,Normal bullet 2 Diagrama,Paragraphe de liste 2 Diagrama,Reference list Diagrama,Bullet list Diagrama,Numbered List Diagrama,List Paragraph1 Diagrama,1st level - Bullet List Paragraph Diagrama"/>
    <w:link w:val="Sraopastraipa"/>
    <w:uiPriority w:val="34"/>
    <w:qFormat/>
    <w:locked/>
    <w:rsid w:val="007B3755"/>
    <w:rPr>
      <w:rFonts w:ascii="Times New Roman" w:hAnsi="Times New Roman" w:cs="Times New Roman"/>
      <w:sz w:val="24"/>
    </w:rPr>
  </w:style>
  <w:style w:type="character" w:customStyle="1" w:styleId="Neapdorotaspaminjimas1">
    <w:name w:val="Neapdorotas paminėjimas1"/>
    <w:basedOn w:val="Numatytasispastraiposriftas"/>
    <w:uiPriority w:val="99"/>
    <w:semiHidden/>
    <w:unhideWhenUsed/>
    <w:rsid w:val="00181DBB"/>
    <w:rPr>
      <w:color w:val="605E5C"/>
      <w:shd w:val="clear" w:color="auto" w:fill="E1DFDD"/>
    </w:rPr>
  </w:style>
  <w:style w:type="character" w:styleId="Perirtashipersaitas">
    <w:name w:val="FollowedHyperlink"/>
    <w:basedOn w:val="Numatytasispastraiposriftas"/>
    <w:uiPriority w:val="99"/>
    <w:semiHidden/>
    <w:unhideWhenUsed/>
    <w:rsid w:val="0050213A"/>
    <w:rPr>
      <w:color w:val="954F72" w:themeColor="followedHyperlink"/>
      <w:u w:val="single"/>
    </w:rPr>
  </w:style>
  <w:style w:type="paragraph" w:customStyle="1" w:styleId="NoSpacing1">
    <w:name w:val="No Spacing1"/>
    <w:uiPriority w:val="99"/>
    <w:qFormat/>
    <w:rsid w:val="00CA58D7"/>
    <w:pPr>
      <w:spacing w:after="0" w:line="240" w:lineRule="auto"/>
    </w:pPr>
    <w:rPr>
      <w:rFonts w:ascii="Calibri" w:eastAsia="Calibri" w:hAnsi="Calibri" w:cs="Calibri"/>
    </w:rPr>
  </w:style>
  <w:style w:type="character" w:customStyle="1" w:styleId="UnresolvedMention2">
    <w:name w:val="Unresolved Mention2"/>
    <w:basedOn w:val="Numatytasispastraiposriftas"/>
    <w:uiPriority w:val="99"/>
    <w:semiHidden/>
    <w:unhideWhenUsed/>
    <w:rsid w:val="00CF3369"/>
    <w:rPr>
      <w:color w:val="605E5C"/>
      <w:shd w:val="clear" w:color="auto" w:fill="E1DFDD"/>
    </w:rPr>
  </w:style>
  <w:style w:type="character" w:customStyle="1" w:styleId="ui-provider">
    <w:name w:val="ui-provider"/>
    <w:basedOn w:val="Numatytasispastraiposriftas"/>
    <w:rsid w:val="00636A11"/>
  </w:style>
  <w:style w:type="character" w:customStyle="1" w:styleId="Neapdorotaspaminjimas2">
    <w:name w:val="Neapdorotas paminėjimas2"/>
    <w:basedOn w:val="Numatytasispastraiposriftas"/>
    <w:uiPriority w:val="99"/>
    <w:semiHidden/>
    <w:unhideWhenUsed/>
    <w:rsid w:val="002B4222"/>
    <w:rPr>
      <w:color w:val="605E5C"/>
      <w:shd w:val="clear" w:color="auto" w:fill="E1DFDD"/>
    </w:rPr>
  </w:style>
  <w:style w:type="character" w:styleId="Neapdorotaspaminjimas">
    <w:name w:val="Unresolved Mention"/>
    <w:basedOn w:val="Numatytasispastraiposriftas"/>
    <w:uiPriority w:val="99"/>
    <w:semiHidden/>
    <w:unhideWhenUsed/>
    <w:rsid w:val="002B5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57403">
      <w:bodyDiv w:val="1"/>
      <w:marLeft w:val="0"/>
      <w:marRight w:val="0"/>
      <w:marTop w:val="0"/>
      <w:marBottom w:val="0"/>
      <w:divBdr>
        <w:top w:val="none" w:sz="0" w:space="0" w:color="auto"/>
        <w:left w:val="none" w:sz="0" w:space="0" w:color="auto"/>
        <w:bottom w:val="none" w:sz="0" w:space="0" w:color="auto"/>
        <w:right w:val="none" w:sz="0" w:space="0" w:color="auto"/>
      </w:divBdr>
    </w:div>
    <w:div w:id="119612932">
      <w:bodyDiv w:val="1"/>
      <w:marLeft w:val="0"/>
      <w:marRight w:val="0"/>
      <w:marTop w:val="0"/>
      <w:marBottom w:val="0"/>
      <w:divBdr>
        <w:top w:val="none" w:sz="0" w:space="0" w:color="auto"/>
        <w:left w:val="none" w:sz="0" w:space="0" w:color="auto"/>
        <w:bottom w:val="none" w:sz="0" w:space="0" w:color="auto"/>
        <w:right w:val="none" w:sz="0" w:space="0" w:color="auto"/>
      </w:divBdr>
    </w:div>
    <w:div w:id="151915602">
      <w:bodyDiv w:val="1"/>
      <w:marLeft w:val="0"/>
      <w:marRight w:val="0"/>
      <w:marTop w:val="0"/>
      <w:marBottom w:val="0"/>
      <w:divBdr>
        <w:top w:val="none" w:sz="0" w:space="0" w:color="auto"/>
        <w:left w:val="none" w:sz="0" w:space="0" w:color="auto"/>
        <w:bottom w:val="none" w:sz="0" w:space="0" w:color="auto"/>
        <w:right w:val="none" w:sz="0" w:space="0" w:color="auto"/>
      </w:divBdr>
    </w:div>
    <w:div w:id="204022026">
      <w:bodyDiv w:val="1"/>
      <w:marLeft w:val="0"/>
      <w:marRight w:val="0"/>
      <w:marTop w:val="0"/>
      <w:marBottom w:val="0"/>
      <w:divBdr>
        <w:top w:val="none" w:sz="0" w:space="0" w:color="auto"/>
        <w:left w:val="none" w:sz="0" w:space="0" w:color="auto"/>
        <w:bottom w:val="none" w:sz="0" w:space="0" w:color="auto"/>
        <w:right w:val="none" w:sz="0" w:space="0" w:color="auto"/>
      </w:divBdr>
    </w:div>
    <w:div w:id="350684148">
      <w:bodyDiv w:val="1"/>
      <w:marLeft w:val="0"/>
      <w:marRight w:val="0"/>
      <w:marTop w:val="0"/>
      <w:marBottom w:val="0"/>
      <w:divBdr>
        <w:top w:val="none" w:sz="0" w:space="0" w:color="auto"/>
        <w:left w:val="none" w:sz="0" w:space="0" w:color="auto"/>
        <w:bottom w:val="none" w:sz="0" w:space="0" w:color="auto"/>
        <w:right w:val="none" w:sz="0" w:space="0" w:color="auto"/>
      </w:divBdr>
    </w:div>
    <w:div w:id="389623273">
      <w:bodyDiv w:val="1"/>
      <w:marLeft w:val="0"/>
      <w:marRight w:val="0"/>
      <w:marTop w:val="0"/>
      <w:marBottom w:val="0"/>
      <w:divBdr>
        <w:top w:val="none" w:sz="0" w:space="0" w:color="auto"/>
        <w:left w:val="none" w:sz="0" w:space="0" w:color="auto"/>
        <w:bottom w:val="none" w:sz="0" w:space="0" w:color="auto"/>
        <w:right w:val="none" w:sz="0" w:space="0" w:color="auto"/>
      </w:divBdr>
    </w:div>
    <w:div w:id="399984753">
      <w:bodyDiv w:val="1"/>
      <w:marLeft w:val="0"/>
      <w:marRight w:val="0"/>
      <w:marTop w:val="0"/>
      <w:marBottom w:val="0"/>
      <w:divBdr>
        <w:top w:val="none" w:sz="0" w:space="0" w:color="auto"/>
        <w:left w:val="none" w:sz="0" w:space="0" w:color="auto"/>
        <w:bottom w:val="none" w:sz="0" w:space="0" w:color="auto"/>
        <w:right w:val="none" w:sz="0" w:space="0" w:color="auto"/>
      </w:divBdr>
    </w:div>
    <w:div w:id="515852918">
      <w:bodyDiv w:val="1"/>
      <w:marLeft w:val="0"/>
      <w:marRight w:val="0"/>
      <w:marTop w:val="0"/>
      <w:marBottom w:val="0"/>
      <w:divBdr>
        <w:top w:val="none" w:sz="0" w:space="0" w:color="auto"/>
        <w:left w:val="none" w:sz="0" w:space="0" w:color="auto"/>
        <w:bottom w:val="none" w:sz="0" w:space="0" w:color="auto"/>
        <w:right w:val="none" w:sz="0" w:space="0" w:color="auto"/>
      </w:divBdr>
    </w:div>
    <w:div w:id="552157223">
      <w:bodyDiv w:val="1"/>
      <w:marLeft w:val="0"/>
      <w:marRight w:val="0"/>
      <w:marTop w:val="0"/>
      <w:marBottom w:val="0"/>
      <w:divBdr>
        <w:top w:val="none" w:sz="0" w:space="0" w:color="auto"/>
        <w:left w:val="none" w:sz="0" w:space="0" w:color="auto"/>
        <w:bottom w:val="none" w:sz="0" w:space="0" w:color="auto"/>
        <w:right w:val="none" w:sz="0" w:space="0" w:color="auto"/>
      </w:divBdr>
    </w:div>
    <w:div w:id="575241516">
      <w:bodyDiv w:val="1"/>
      <w:marLeft w:val="0"/>
      <w:marRight w:val="0"/>
      <w:marTop w:val="0"/>
      <w:marBottom w:val="0"/>
      <w:divBdr>
        <w:top w:val="none" w:sz="0" w:space="0" w:color="auto"/>
        <w:left w:val="none" w:sz="0" w:space="0" w:color="auto"/>
        <w:bottom w:val="none" w:sz="0" w:space="0" w:color="auto"/>
        <w:right w:val="none" w:sz="0" w:space="0" w:color="auto"/>
      </w:divBdr>
    </w:div>
    <w:div w:id="586547854">
      <w:bodyDiv w:val="1"/>
      <w:marLeft w:val="0"/>
      <w:marRight w:val="0"/>
      <w:marTop w:val="0"/>
      <w:marBottom w:val="0"/>
      <w:divBdr>
        <w:top w:val="none" w:sz="0" w:space="0" w:color="auto"/>
        <w:left w:val="none" w:sz="0" w:space="0" w:color="auto"/>
        <w:bottom w:val="none" w:sz="0" w:space="0" w:color="auto"/>
        <w:right w:val="none" w:sz="0" w:space="0" w:color="auto"/>
      </w:divBdr>
    </w:div>
    <w:div w:id="652833125">
      <w:bodyDiv w:val="1"/>
      <w:marLeft w:val="0"/>
      <w:marRight w:val="0"/>
      <w:marTop w:val="0"/>
      <w:marBottom w:val="0"/>
      <w:divBdr>
        <w:top w:val="none" w:sz="0" w:space="0" w:color="auto"/>
        <w:left w:val="none" w:sz="0" w:space="0" w:color="auto"/>
        <w:bottom w:val="none" w:sz="0" w:space="0" w:color="auto"/>
        <w:right w:val="none" w:sz="0" w:space="0" w:color="auto"/>
      </w:divBdr>
    </w:div>
    <w:div w:id="869611450">
      <w:bodyDiv w:val="1"/>
      <w:marLeft w:val="0"/>
      <w:marRight w:val="0"/>
      <w:marTop w:val="0"/>
      <w:marBottom w:val="0"/>
      <w:divBdr>
        <w:top w:val="none" w:sz="0" w:space="0" w:color="auto"/>
        <w:left w:val="none" w:sz="0" w:space="0" w:color="auto"/>
        <w:bottom w:val="none" w:sz="0" w:space="0" w:color="auto"/>
        <w:right w:val="none" w:sz="0" w:space="0" w:color="auto"/>
      </w:divBdr>
    </w:div>
    <w:div w:id="903444937">
      <w:bodyDiv w:val="1"/>
      <w:marLeft w:val="0"/>
      <w:marRight w:val="0"/>
      <w:marTop w:val="0"/>
      <w:marBottom w:val="0"/>
      <w:divBdr>
        <w:top w:val="none" w:sz="0" w:space="0" w:color="auto"/>
        <w:left w:val="none" w:sz="0" w:space="0" w:color="auto"/>
        <w:bottom w:val="none" w:sz="0" w:space="0" w:color="auto"/>
        <w:right w:val="none" w:sz="0" w:space="0" w:color="auto"/>
      </w:divBdr>
    </w:div>
    <w:div w:id="1116170231">
      <w:bodyDiv w:val="1"/>
      <w:marLeft w:val="0"/>
      <w:marRight w:val="0"/>
      <w:marTop w:val="0"/>
      <w:marBottom w:val="0"/>
      <w:divBdr>
        <w:top w:val="none" w:sz="0" w:space="0" w:color="auto"/>
        <w:left w:val="none" w:sz="0" w:space="0" w:color="auto"/>
        <w:bottom w:val="none" w:sz="0" w:space="0" w:color="auto"/>
        <w:right w:val="none" w:sz="0" w:space="0" w:color="auto"/>
      </w:divBdr>
    </w:div>
    <w:div w:id="1130979130">
      <w:bodyDiv w:val="1"/>
      <w:marLeft w:val="0"/>
      <w:marRight w:val="0"/>
      <w:marTop w:val="0"/>
      <w:marBottom w:val="0"/>
      <w:divBdr>
        <w:top w:val="none" w:sz="0" w:space="0" w:color="auto"/>
        <w:left w:val="none" w:sz="0" w:space="0" w:color="auto"/>
        <w:bottom w:val="none" w:sz="0" w:space="0" w:color="auto"/>
        <w:right w:val="none" w:sz="0" w:space="0" w:color="auto"/>
      </w:divBdr>
    </w:div>
    <w:div w:id="1223520359">
      <w:bodyDiv w:val="1"/>
      <w:marLeft w:val="0"/>
      <w:marRight w:val="0"/>
      <w:marTop w:val="0"/>
      <w:marBottom w:val="0"/>
      <w:divBdr>
        <w:top w:val="none" w:sz="0" w:space="0" w:color="auto"/>
        <w:left w:val="none" w:sz="0" w:space="0" w:color="auto"/>
        <w:bottom w:val="none" w:sz="0" w:space="0" w:color="auto"/>
        <w:right w:val="none" w:sz="0" w:space="0" w:color="auto"/>
      </w:divBdr>
      <w:divsChild>
        <w:div w:id="1545603503">
          <w:marLeft w:val="0"/>
          <w:marRight w:val="0"/>
          <w:marTop w:val="0"/>
          <w:marBottom w:val="0"/>
          <w:divBdr>
            <w:top w:val="single" w:sz="6" w:space="4" w:color="CCCCCC"/>
            <w:left w:val="single" w:sz="6" w:space="8" w:color="CCCCCC"/>
            <w:bottom w:val="single" w:sz="6" w:space="4" w:color="CCCCCC"/>
            <w:right w:val="single" w:sz="6" w:space="8" w:color="CCCCCC"/>
          </w:divBdr>
        </w:div>
        <w:div w:id="172110540">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1300258307">
      <w:bodyDiv w:val="1"/>
      <w:marLeft w:val="0"/>
      <w:marRight w:val="0"/>
      <w:marTop w:val="0"/>
      <w:marBottom w:val="0"/>
      <w:divBdr>
        <w:top w:val="none" w:sz="0" w:space="0" w:color="auto"/>
        <w:left w:val="none" w:sz="0" w:space="0" w:color="auto"/>
        <w:bottom w:val="none" w:sz="0" w:space="0" w:color="auto"/>
        <w:right w:val="none" w:sz="0" w:space="0" w:color="auto"/>
      </w:divBdr>
    </w:div>
    <w:div w:id="1347170957">
      <w:bodyDiv w:val="1"/>
      <w:marLeft w:val="0"/>
      <w:marRight w:val="0"/>
      <w:marTop w:val="0"/>
      <w:marBottom w:val="0"/>
      <w:divBdr>
        <w:top w:val="none" w:sz="0" w:space="0" w:color="auto"/>
        <w:left w:val="none" w:sz="0" w:space="0" w:color="auto"/>
        <w:bottom w:val="none" w:sz="0" w:space="0" w:color="auto"/>
        <w:right w:val="none" w:sz="0" w:space="0" w:color="auto"/>
      </w:divBdr>
    </w:div>
    <w:div w:id="1456408477">
      <w:bodyDiv w:val="1"/>
      <w:marLeft w:val="0"/>
      <w:marRight w:val="0"/>
      <w:marTop w:val="0"/>
      <w:marBottom w:val="0"/>
      <w:divBdr>
        <w:top w:val="none" w:sz="0" w:space="0" w:color="auto"/>
        <w:left w:val="none" w:sz="0" w:space="0" w:color="auto"/>
        <w:bottom w:val="none" w:sz="0" w:space="0" w:color="auto"/>
        <w:right w:val="none" w:sz="0" w:space="0" w:color="auto"/>
      </w:divBdr>
    </w:div>
    <w:div w:id="1462268830">
      <w:bodyDiv w:val="1"/>
      <w:marLeft w:val="0"/>
      <w:marRight w:val="0"/>
      <w:marTop w:val="0"/>
      <w:marBottom w:val="0"/>
      <w:divBdr>
        <w:top w:val="none" w:sz="0" w:space="0" w:color="auto"/>
        <w:left w:val="none" w:sz="0" w:space="0" w:color="auto"/>
        <w:bottom w:val="none" w:sz="0" w:space="0" w:color="auto"/>
        <w:right w:val="none" w:sz="0" w:space="0" w:color="auto"/>
      </w:divBdr>
    </w:div>
    <w:div w:id="1575436177">
      <w:bodyDiv w:val="1"/>
      <w:marLeft w:val="0"/>
      <w:marRight w:val="0"/>
      <w:marTop w:val="0"/>
      <w:marBottom w:val="0"/>
      <w:divBdr>
        <w:top w:val="none" w:sz="0" w:space="0" w:color="auto"/>
        <w:left w:val="none" w:sz="0" w:space="0" w:color="auto"/>
        <w:bottom w:val="none" w:sz="0" w:space="0" w:color="auto"/>
        <w:right w:val="none" w:sz="0" w:space="0" w:color="auto"/>
      </w:divBdr>
    </w:div>
    <w:div w:id="1585144818">
      <w:bodyDiv w:val="1"/>
      <w:marLeft w:val="0"/>
      <w:marRight w:val="0"/>
      <w:marTop w:val="0"/>
      <w:marBottom w:val="0"/>
      <w:divBdr>
        <w:top w:val="none" w:sz="0" w:space="0" w:color="auto"/>
        <w:left w:val="none" w:sz="0" w:space="0" w:color="auto"/>
        <w:bottom w:val="none" w:sz="0" w:space="0" w:color="auto"/>
        <w:right w:val="none" w:sz="0" w:space="0" w:color="auto"/>
      </w:divBdr>
    </w:div>
    <w:div w:id="1749225824">
      <w:bodyDiv w:val="1"/>
      <w:marLeft w:val="0"/>
      <w:marRight w:val="0"/>
      <w:marTop w:val="0"/>
      <w:marBottom w:val="0"/>
      <w:divBdr>
        <w:top w:val="none" w:sz="0" w:space="0" w:color="auto"/>
        <w:left w:val="none" w:sz="0" w:space="0" w:color="auto"/>
        <w:bottom w:val="none" w:sz="0" w:space="0" w:color="auto"/>
        <w:right w:val="none" w:sz="0" w:space="0" w:color="auto"/>
      </w:divBdr>
    </w:div>
    <w:div w:id="1753626798">
      <w:bodyDiv w:val="1"/>
      <w:marLeft w:val="0"/>
      <w:marRight w:val="0"/>
      <w:marTop w:val="0"/>
      <w:marBottom w:val="0"/>
      <w:divBdr>
        <w:top w:val="none" w:sz="0" w:space="0" w:color="auto"/>
        <w:left w:val="none" w:sz="0" w:space="0" w:color="auto"/>
        <w:bottom w:val="none" w:sz="0" w:space="0" w:color="auto"/>
        <w:right w:val="none" w:sz="0" w:space="0" w:color="auto"/>
      </w:divBdr>
    </w:div>
    <w:div w:id="1764912516">
      <w:bodyDiv w:val="1"/>
      <w:marLeft w:val="0"/>
      <w:marRight w:val="0"/>
      <w:marTop w:val="0"/>
      <w:marBottom w:val="0"/>
      <w:divBdr>
        <w:top w:val="none" w:sz="0" w:space="0" w:color="auto"/>
        <w:left w:val="none" w:sz="0" w:space="0" w:color="auto"/>
        <w:bottom w:val="none" w:sz="0" w:space="0" w:color="auto"/>
        <w:right w:val="none" w:sz="0" w:space="0" w:color="auto"/>
      </w:divBdr>
    </w:div>
    <w:div w:id="1823889483">
      <w:bodyDiv w:val="1"/>
      <w:marLeft w:val="0"/>
      <w:marRight w:val="0"/>
      <w:marTop w:val="0"/>
      <w:marBottom w:val="0"/>
      <w:divBdr>
        <w:top w:val="none" w:sz="0" w:space="0" w:color="auto"/>
        <w:left w:val="none" w:sz="0" w:space="0" w:color="auto"/>
        <w:bottom w:val="none" w:sz="0" w:space="0" w:color="auto"/>
        <w:right w:val="none" w:sz="0" w:space="0" w:color="auto"/>
      </w:divBdr>
    </w:div>
    <w:div w:id="1920866711">
      <w:bodyDiv w:val="1"/>
      <w:marLeft w:val="0"/>
      <w:marRight w:val="0"/>
      <w:marTop w:val="0"/>
      <w:marBottom w:val="0"/>
      <w:divBdr>
        <w:top w:val="none" w:sz="0" w:space="0" w:color="auto"/>
        <w:left w:val="none" w:sz="0" w:space="0" w:color="auto"/>
        <w:bottom w:val="none" w:sz="0" w:space="0" w:color="auto"/>
        <w:right w:val="none" w:sz="0" w:space="0" w:color="auto"/>
      </w:divBdr>
    </w:div>
    <w:div w:id="1942561790">
      <w:bodyDiv w:val="1"/>
      <w:marLeft w:val="0"/>
      <w:marRight w:val="0"/>
      <w:marTop w:val="0"/>
      <w:marBottom w:val="0"/>
      <w:divBdr>
        <w:top w:val="none" w:sz="0" w:space="0" w:color="auto"/>
        <w:left w:val="none" w:sz="0" w:space="0" w:color="auto"/>
        <w:bottom w:val="none" w:sz="0" w:space="0" w:color="auto"/>
        <w:right w:val="none" w:sz="0" w:space="0" w:color="auto"/>
      </w:divBdr>
    </w:div>
    <w:div w:id="2058579784">
      <w:bodyDiv w:val="1"/>
      <w:marLeft w:val="0"/>
      <w:marRight w:val="0"/>
      <w:marTop w:val="0"/>
      <w:marBottom w:val="0"/>
      <w:divBdr>
        <w:top w:val="none" w:sz="0" w:space="0" w:color="auto"/>
        <w:left w:val="none" w:sz="0" w:space="0" w:color="auto"/>
        <w:bottom w:val="none" w:sz="0" w:space="0" w:color="auto"/>
        <w:right w:val="none" w:sz="0" w:space="0" w:color="auto"/>
      </w:divBdr>
    </w:div>
    <w:div w:id="2063556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ukiniobilietas.lt/portal/routes-schedule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raukiniobilieta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aps.googl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utobusubilietai.lt/populiariausi-autobusu-bilietai" TargetMode="External"/><Relationship Id="rId5" Type="http://schemas.openxmlformats.org/officeDocument/2006/relationships/webSettings" Target="webSettings.xml"/><Relationship Id="rId15" Type="http://schemas.openxmlformats.org/officeDocument/2006/relationships/hyperlink" Target="http://www.maps.lt" TargetMode="External"/><Relationship Id="rId10" Type="http://schemas.openxmlformats.org/officeDocument/2006/relationships/hyperlink" Target="https://maps.google.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ps.lt" TargetMode="External"/><Relationship Id="rId14" Type="http://schemas.openxmlformats.org/officeDocument/2006/relationships/hyperlink" Target="http://www.maps.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Editions/14e33320f1ed11ec8fa7d02a65c371ad" TargetMode="External"/><Relationship Id="rId2" Type="http://schemas.openxmlformats.org/officeDocument/2006/relationships/hyperlink" Target="https://osp.stat.gov.lt/statistiniu-rodikliu-analize?id=3381&amp;status=A" TargetMode="External"/><Relationship Id="rId1" Type="http://schemas.openxmlformats.org/officeDocument/2006/relationships/hyperlink" Target="https://www.e-tar.lt/portal/lt/legalAct/TAR.ED68997709F5" TargetMode="External"/><Relationship Id="rId5" Type="http://schemas.openxmlformats.org/officeDocument/2006/relationships/hyperlink" Target="https://osp.stat.gov.lt/statistiniu-rodikliu-analize?id=3381&amp;status=A" TargetMode="External"/><Relationship Id="rId4" Type="http://schemas.openxmlformats.org/officeDocument/2006/relationships/hyperlink" Target="https://www.e-tar.lt/portal/lt/legalAct/14e33320f1ed11ec8fa7d02a65c371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A54BE-868B-42A4-9849-2A13C499E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30612</Words>
  <Characters>17450</Characters>
  <Application>Microsoft Office Word</Application>
  <DocSecurity>4</DocSecurity>
  <Lines>145</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Danutė Žekonienė</cp:lastModifiedBy>
  <cp:revision>2</cp:revision>
  <dcterms:created xsi:type="dcterms:W3CDTF">2025-02-28T11:34:00Z</dcterms:created>
  <dcterms:modified xsi:type="dcterms:W3CDTF">2025-02-28T11:34:00Z</dcterms:modified>
</cp:coreProperties>
</file>